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7E7356" w:rsidP="00A75AE8">
      <w:pPr>
        <w:tabs>
          <w:tab w:val="left" w:pos="142"/>
        </w:tabs>
        <w:jc w:val="center"/>
        <w:rPr>
          <w:rFonts w:ascii="Arial" w:hAnsi="Arial" w:cs="Arial"/>
          <w:sz w:val="24"/>
          <w:szCs w:val="24"/>
        </w:rPr>
      </w:pPr>
      <w:r>
        <w:rPr>
          <w:rFonts w:ascii="Arial" w:hAnsi="Arial" w:cs="Arial"/>
          <w:sz w:val="24"/>
          <w:szCs w:val="24"/>
        </w:rPr>
        <w:t>London Region [North Central &amp; East/North West/South London]</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A08D5">
        <w:rPr>
          <w:rFonts w:ascii="Arial" w:hAnsi="Arial" w:cs="Arial"/>
          <w:sz w:val="24"/>
          <w:szCs w:val="24"/>
        </w:rPr>
        <w:t>Lime Tree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A08D5">
        <w:rPr>
          <w:rFonts w:ascii="Arial" w:hAnsi="Arial" w:cs="Arial"/>
          <w:sz w:val="24"/>
          <w:szCs w:val="24"/>
        </w:rPr>
        <w:t>F86650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A08D5">
        <w:rPr>
          <w:rFonts w:ascii="Arial" w:hAnsi="Arial" w:cs="Arial"/>
          <w:sz w:val="24"/>
          <w:szCs w:val="24"/>
        </w:rPr>
        <w:t xml:space="preserve"> </w:t>
      </w:r>
      <w:r w:rsidRPr="002649FE">
        <w:rPr>
          <w:rFonts w:ascii="Arial" w:hAnsi="Arial" w:cs="Arial"/>
          <w:sz w:val="24"/>
          <w:szCs w:val="24"/>
        </w:rPr>
        <w:t xml:space="preserve">     </w:t>
      </w:r>
      <w:r w:rsidR="00DA08D5">
        <w:rPr>
          <w:noProof/>
        </w:rPr>
        <w:drawing>
          <wp:inline distT="0" distB="0" distL="0" distR="0">
            <wp:extent cx="2390775" cy="511560"/>
            <wp:effectExtent l="0" t="0" r="0" b="3175"/>
            <wp:docPr id="1" name="Picture 54" descr="image071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 name="Picture 54" descr="image071 CROPPE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8976" cy="511175"/>
                    </a:xfrm>
                    <a:prstGeom prst="rect">
                      <a:avLst/>
                    </a:prstGeom>
                    <a:noFill/>
                    <a:extLst/>
                  </pic:spPr>
                </pic:pic>
              </a:graphicData>
            </a:graphic>
          </wp:inline>
        </w:drawing>
      </w:r>
      <w:r w:rsidRPr="002649FE">
        <w:rPr>
          <w:rFonts w:ascii="Arial" w:hAnsi="Arial" w:cs="Arial"/>
          <w:sz w:val="24"/>
          <w:szCs w:val="24"/>
        </w:rPr>
        <w:t xml:space="preserve">   </w:t>
      </w:r>
      <w:r w:rsidR="00DA08D5">
        <w:rPr>
          <w:rFonts w:ascii="Arial" w:hAnsi="Arial" w:cs="Arial"/>
          <w:sz w:val="24"/>
          <w:szCs w:val="24"/>
        </w:rPr>
        <w:t xml:space="preserve">                                   </w:t>
      </w:r>
      <w:r w:rsidRPr="002649FE">
        <w:rPr>
          <w:rFonts w:ascii="Arial" w:hAnsi="Arial" w:cs="Arial"/>
          <w:sz w:val="24"/>
          <w:szCs w:val="24"/>
        </w:rPr>
        <w:t>Date:</w:t>
      </w:r>
      <w:r w:rsidR="00DA08D5">
        <w:rPr>
          <w:rFonts w:ascii="Arial" w:hAnsi="Arial" w:cs="Arial"/>
          <w:sz w:val="24"/>
          <w:szCs w:val="24"/>
        </w:rPr>
        <w:t xml:space="preserve"> 27/3/15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C77B8A">
        <w:trPr>
          <w:trHeight w:val="70"/>
        </w:trPr>
        <w:tc>
          <w:tcPr>
            <w:tcW w:w="14293" w:type="dxa"/>
            <w:gridSpan w:val="2"/>
          </w:tcPr>
          <w:p w:rsidR="00A75AE8" w:rsidRPr="002649FE" w:rsidRDefault="00A75AE8" w:rsidP="00C77B8A">
            <w:pPr>
              <w:pStyle w:val="Default"/>
              <w:tabs>
                <w:tab w:val="left" w:pos="142"/>
              </w:tabs>
              <w:rPr>
                <w:rFonts w:ascii="Arial" w:hAnsi="Arial" w:cs="Arial"/>
                <w:color w:val="auto"/>
              </w:rPr>
            </w:pPr>
          </w:p>
          <w:p w:rsidR="00A75AE8" w:rsidRPr="002649FE" w:rsidRDefault="00A75AE8" w:rsidP="00C77B8A">
            <w:pPr>
              <w:pStyle w:val="Default"/>
              <w:tabs>
                <w:tab w:val="left" w:pos="142"/>
              </w:tabs>
              <w:rPr>
                <w:rFonts w:ascii="Arial" w:hAnsi="Arial" w:cs="Arial"/>
                <w:b/>
                <w:sz w:val="24"/>
              </w:rPr>
            </w:pPr>
            <w:r w:rsidRPr="002649FE">
              <w:rPr>
                <w:rFonts w:ascii="Arial" w:hAnsi="Arial" w:cs="Arial"/>
                <w:color w:val="auto"/>
              </w:rPr>
              <w:t xml:space="preserve">Does the Practice have a PPG? YES </w:t>
            </w:r>
          </w:p>
        </w:tc>
      </w:tr>
      <w:tr w:rsidR="00A75AE8" w:rsidRPr="002649FE" w:rsidTr="00C77B8A">
        <w:trPr>
          <w:trHeight w:val="70"/>
        </w:trPr>
        <w:tc>
          <w:tcPr>
            <w:tcW w:w="14293" w:type="dxa"/>
            <w:gridSpan w:val="2"/>
          </w:tcPr>
          <w:p w:rsidR="00A75AE8" w:rsidRPr="002649FE" w:rsidRDefault="00A75AE8" w:rsidP="00C77B8A">
            <w:pPr>
              <w:pStyle w:val="Default"/>
              <w:tabs>
                <w:tab w:val="left" w:pos="142"/>
              </w:tabs>
              <w:rPr>
                <w:rFonts w:ascii="Arial" w:hAnsi="Arial" w:cs="Arial"/>
                <w:color w:val="auto"/>
              </w:rPr>
            </w:pPr>
          </w:p>
          <w:p w:rsidR="00DA08D5" w:rsidRDefault="00A75AE8" w:rsidP="00C77B8A">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p>
          <w:p w:rsidR="00DA08D5" w:rsidRDefault="00DA08D5" w:rsidP="00DA08D5">
            <w:pPr>
              <w:pStyle w:val="Default"/>
              <w:numPr>
                <w:ilvl w:val="0"/>
                <w:numId w:val="5"/>
              </w:numPr>
              <w:tabs>
                <w:tab w:val="left" w:pos="142"/>
              </w:tabs>
              <w:rPr>
                <w:rFonts w:ascii="Arial" w:hAnsi="Arial" w:cs="Arial"/>
                <w:color w:val="auto"/>
              </w:rPr>
            </w:pPr>
            <w:r>
              <w:rPr>
                <w:rFonts w:ascii="Arial" w:hAnsi="Arial" w:cs="Arial"/>
                <w:color w:val="auto"/>
              </w:rPr>
              <w:t>Face to face,</w:t>
            </w:r>
          </w:p>
          <w:p w:rsidR="00DA08D5" w:rsidRDefault="00DA08D5" w:rsidP="00DA08D5">
            <w:pPr>
              <w:pStyle w:val="Default"/>
              <w:numPr>
                <w:ilvl w:val="0"/>
                <w:numId w:val="5"/>
              </w:numPr>
              <w:tabs>
                <w:tab w:val="left" w:pos="142"/>
              </w:tabs>
              <w:rPr>
                <w:rFonts w:ascii="Arial" w:hAnsi="Arial" w:cs="Arial"/>
                <w:color w:val="auto"/>
              </w:rPr>
            </w:pPr>
            <w:r>
              <w:rPr>
                <w:rFonts w:ascii="Arial" w:hAnsi="Arial" w:cs="Arial"/>
                <w:color w:val="auto"/>
              </w:rPr>
              <w:t>E</w:t>
            </w:r>
            <w:r w:rsidR="00C77B8A">
              <w:rPr>
                <w:rFonts w:ascii="Arial" w:hAnsi="Arial" w:cs="Arial"/>
                <w:color w:val="auto"/>
              </w:rPr>
              <w:t>mail,</w:t>
            </w:r>
          </w:p>
          <w:p w:rsidR="00F84175" w:rsidRDefault="00DA08D5" w:rsidP="00DA08D5">
            <w:pPr>
              <w:pStyle w:val="Default"/>
              <w:numPr>
                <w:ilvl w:val="0"/>
                <w:numId w:val="5"/>
              </w:numPr>
              <w:tabs>
                <w:tab w:val="left" w:pos="142"/>
              </w:tabs>
              <w:rPr>
                <w:rFonts w:ascii="Arial" w:hAnsi="Arial" w:cs="Arial"/>
                <w:color w:val="auto"/>
              </w:rPr>
            </w:pPr>
            <w:r>
              <w:rPr>
                <w:rFonts w:ascii="Arial" w:hAnsi="Arial" w:cs="Arial"/>
                <w:color w:val="auto"/>
              </w:rPr>
              <w:t>I</w:t>
            </w:r>
            <w:r w:rsidR="00C77B8A">
              <w:rPr>
                <w:rFonts w:ascii="Arial" w:hAnsi="Arial" w:cs="Arial"/>
                <w:color w:val="auto"/>
              </w:rPr>
              <w:t xml:space="preserve">nvitation letters regarding meeting and requesting priority areas for agenda items, </w:t>
            </w:r>
          </w:p>
          <w:p w:rsidR="00A75AE8" w:rsidRPr="002649FE" w:rsidRDefault="00F84175" w:rsidP="00DA08D5">
            <w:pPr>
              <w:pStyle w:val="Default"/>
              <w:numPr>
                <w:ilvl w:val="0"/>
                <w:numId w:val="5"/>
              </w:numPr>
              <w:tabs>
                <w:tab w:val="left" w:pos="142"/>
              </w:tabs>
              <w:rPr>
                <w:rFonts w:ascii="Arial" w:hAnsi="Arial" w:cs="Arial"/>
                <w:color w:val="auto"/>
              </w:rPr>
            </w:pPr>
            <w:r>
              <w:rPr>
                <w:rFonts w:ascii="Arial" w:hAnsi="Arial" w:cs="Arial"/>
                <w:color w:val="auto"/>
              </w:rPr>
              <w:t>T</w:t>
            </w:r>
            <w:r w:rsidR="00C77B8A">
              <w:rPr>
                <w:rFonts w:ascii="Arial" w:hAnsi="Arial" w:cs="Arial"/>
                <w:color w:val="auto"/>
              </w:rPr>
              <w:t>elephone discussions</w:t>
            </w:r>
          </w:p>
          <w:p w:rsidR="00A75AE8" w:rsidRPr="002649FE" w:rsidRDefault="00A75AE8" w:rsidP="00C77B8A">
            <w:pPr>
              <w:pStyle w:val="Default"/>
              <w:tabs>
                <w:tab w:val="left" w:pos="142"/>
              </w:tabs>
              <w:rPr>
                <w:rFonts w:ascii="Arial" w:hAnsi="Arial" w:cs="Arial"/>
                <w:color w:val="auto"/>
              </w:rPr>
            </w:pPr>
          </w:p>
        </w:tc>
      </w:tr>
      <w:tr w:rsidR="00A75AE8" w:rsidRPr="002649FE" w:rsidTr="00C77B8A">
        <w:trPr>
          <w:trHeight w:val="798"/>
        </w:trPr>
        <w:tc>
          <w:tcPr>
            <w:tcW w:w="14293" w:type="dxa"/>
            <w:gridSpan w:val="2"/>
          </w:tcPr>
          <w:p w:rsidR="00A75AE8" w:rsidRPr="002649FE" w:rsidRDefault="00A75AE8" w:rsidP="00C77B8A">
            <w:pPr>
              <w:pStyle w:val="Default"/>
              <w:tabs>
                <w:tab w:val="left" w:pos="142"/>
              </w:tabs>
              <w:rPr>
                <w:rFonts w:ascii="Arial" w:hAnsi="Arial" w:cs="Arial"/>
              </w:rPr>
            </w:pPr>
          </w:p>
          <w:p w:rsidR="00A75AE8" w:rsidRPr="002649FE" w:rsidRDefault="00A75AE8" w:rsidP="00C77B8A">
            <w:pPr>
              <w:pStyle w:val="Default"/>
              <w:tabs>
                <w:tab w:val="left" w:pos="142"/>
              </w:tabs>
              <w:rPr>
                <w:rFonts w:ascii="Arial" w:hAnsi="Arial" w:cs="Arial"/>
              </w:rPr>
            </w:pPr>
            <w:r w:rsidRPr="002649FE">
              <w:rPr>
                <w:rFonts w:ascii="Arial" w:hAnsi="Arial" w:cs="Arial"/>
              </w:rPr>
              <w:t>Number of members of PPG:</w:t>
            </w:r>
            <w:r w:rsidR="00C77B8A">
              <w:rPr>
                <w:rFonts w:ascii="Arial" w:hAnsi="Arial" w:cs="Arial"/>
              </w:rPr>
              <w:t xml:space="preserve"> 16</w:t>
            </w:r>
          </w:p>
          <w:p w:rsidR="00A75AE8" w:rsidRPr="002649FE" w:rsidRDefault="00A75AE8" w:rsidP="00C77B8A">
            <w:pPr>
              <w:pStyle w:val="Default"/>
              <w:tabs>
                <w:tab w:val="left" w:pos="142"/>
              </w:tabs>
              <w:rPr>
                <w:rFonts w:ascii="Arial" w:hAnsi="Arial" w:cs="Arial"/>
              </w:rPr>
            </w:pPr>
          </w:p>
        </w:tc>
      </w:tr>
      <w:tr w:rsidR="00A75AE8" w:rsidRPr="002649FE" w:rsidTr="00C77B8A">
        <w:trPr>
          <w:trHeight w:val="1375"/>
        </w:trPr>
        <w:tc>
          <w:tcPr>
            <w:tcW w:w="6379" w:type="dxa"/>
          </w:tcPr>
          <w:p w:rsidR="00A75AE8" w:rsidRPr="002649FE" w:rsidRDefault="00A75AE8" w:rsidP="00C77B8A">
            <w:pPr>
              <w:pStyle w:val="Default"/>
              <w:tabs>
                <w:tab w:val="left" w:pos="142"/>
              </w:tabs>
              <w:rPr>
                <w:rFonts w:ascii="Arial" w:hAnsi="Arial" w:cs="Arial"/>
              </w:rPr>
            </w:pPr>
          </w:p>
          <w:p w:rsidR="00A75AE8" w:rsidRPr="002649FE" w:rsidRDefault="00A75AE8" w:rsidP="00C77B8A">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C77B8A">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C77B8A">
              <w:tc>
                <w:tcPr>
                  <w:tcW w:w="1843" w:type="dxa"/>
                </w:tcPr>
                <w:p w:rsidR="00A75AE8" w:rsidRPr="002649FE" w:rsidRDefault="00A75AE8" w:rsidP="00C77B8A">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C77B8A">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C77B8A">
                  <w:pPr>
                    <w:pStyle w:val="Default"/>
                    <w:tabs>
                      <w:tab w:val="left" w:pos="142"/>
                    </w:tabs>
                    <w:rPr>
                      <w:rFonts w:ascii="Arial" w:hAnsi="Arial" w:cs="Arial"/>
                    </w:rPr>
                  </w:pPr>
                  <w:r w:rsidRPr="002649FE">
                    <w:rPr>
                      <w:rFonts w:ascii="Arial" w:hAnsi="Arial" w:cs="Arial"/>
                    </w:rPr>
                    <w:t xml:space="preserve">Female </w:t>
                  </w:r>
                </w:p>
              </w:tc>
            </w:tr>
            <w:tr w:rsidR="00A75AE8" w:rsidRPr="002649FE" w:rsidTr="00C77B8A">
              <w:tc>
                <w:tcPr>
                  <w:tcW w:w="1843" w:type="dxa"/>
                </w:tcPr>
                <w:p w:rsidR="00A75AE8" w:rsidRPr="002649FE" w:rsidRDefault="00A75AE8" w:rsidP="00C77B8A">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A3F6F" w:rsidP="00C77B8A">
                  <w:pPr>
                    <w:pStyle w:val="Default"/>
                    <w:tabs>
                      <w:tab w:val="left" w:pos="142"/>
                    </w:tabs>
                    <w:rPr>
                      <w:rFonts w:ascii="Arial" w:hAnsi="Arial" w:cs="Arial"/>
                    </w:rPr>
                  </w:pPr>
                  <w:r>
                    <w:rPr>
                      <w:rFonts w:ascii="Arial" w:hAnsi="Arial" w:cs="Arial"/>
                    </w:rPr>
                    <w:t>3639</w:t>
                  </w:r>
                </w:p>
              </w:tc>
              <w:tc>
                <w:tcPr>
                  <w:tcW w:w="1985" w:type="dxa"/>
                </w:tcPr>
                <w:p w:rsidR="00A75AE8" w:rsidRPr="002649FE" w:rsidRDefault="001A3F6F" w:rsidP="00C77B8A">
                  <w:pPr>
                    <w:pStyle w:val="Default"/>
                    <w:tabs>
                      <w:tab w:val="left" w:pos="142"/>
                    </w:tabs>
                    <w:rPr>
                      <w:rFonts w:ascii="Arial" w:hAnsi="Arial" w:cs="Arial"/>
                    </w:rPr>
                  </w:pPr>
                  <w:r>
                    <w:rPr>
                      <w:rFonts w:ascii="Arial" w:hAnsi="Arial" w:cs="Arial"/>
                    </w:rPr>
                    <w:t>3872</w:t>
                  </w:r>
                </w:p>
              </w:tc>
            </w:tr>
            <w:tr w:rsidR="00A75AE8" w:rsidRPr="002649FE" w:rsidTr="00C77B8A">
              <w:tc>
                <w:tcPr>
                  <w:tcW w:w="1843" w:type="dxa"/>
                </w:tcPr>
                <w:p w:rsidR="00A75AE8" w:rsidRPr="002649FE" w:rsidRDefault="00A75AE8" w:rsidP="00C77B8A">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C77B8A" w:rsidP="00C77B8A">
                  <w:pPr>
                    <w:pStyle w:val="Default"/>
                    <w:tabs>
                      <w:tab w:val="left" w:pos="142"/>
                    </w:tabs>
                    <w:rPr>
                      <w:rFonts w:ascii="Arial" w:hAnsi="Arial" w:cs="Arial"/>
                    </w:rPr>
                  </w:pPr>
                  <w:r>
                    <w:rPr>
                      <w:rFonts w:ascii="Arial" w:hAnsi="Arial" w:cs="Arial"/>
                    </w:rPr>
                    <w:t>4</w:t>
                  </w:r>
                </w:p>
              </w:tc>
              <w:tc>
                <w:tcPr>
                  <w:tcW w:w="1985" w:type="dxa"/>
                </w:tcPr>
                <w:p w:rsidR="00A75AE8" w:rsidRPr="002649FE" w:rsidRDefault="00C77B8A" w:rsidP="00C77B8A">
                  <w:pPr>
                    <w:pStyle w:val="Default"/>
                    <w:tabs>
                      <w:tab w:val="left" w:pos="142"/>
                    </w:tabs>
                    <w:rPr>
                      <w:rFonts w:ascii="Arial" w:hAnsi="Arial" w:cs="Arial"/>
                    </w:rPr>
                  </w:pPr>
                  <w:r>
                    <w:rPr>
                      <w:rFonts w:ascii="Arial" w:hAnsi="Arial" w:cs="Arial"/>
                    </w:rPr>
                    <w:t>12</w:t>
                  </w:r>
                </w:p>
              </w:tc>
            </w:tr>
          </w:tbl>
          <w:p w:rsidR="00A75AE8" w:rsidRPr="002649FE" w:rsidRDefault="00A75AE8" w:rsidP="00C77B8A">
            <w:pPr>
              <w:pStyle w:val="Default"/>
              <w:tabs>
                <w:tab w:val="left" w:pos="142"/>
              </w:tabs>
              <w:rPr>
                <w:rFonts w:ascii="Arial" w:hAnsi="Arial" w:cs="Arial"/>
              </w:rPr>
            </w:pPr>
          </w:p>
          <w:p w:rsidR="00A75AE8" w:rsidRPr="002649FE" w:rsidRDefault="00A75AE8" w:rsidP="00C77B8A">
            <w:pPr>
              <w:pStyle w:val="Default"/>
              <w:tabs>
                <w:tab w:val="left" w:pos="142"/>
              </w:tabs>
              <w:rPr>
                <w:rFonts w:ascii="Arial" w:hAnsi="Arial" w:cs="Arial"/>
              </w:rPr>
            </w:pPr>
          </w:p>
          <w:p w:rsidR="00A75AE8" w:rsidRPr="002649FE" w:rsidRDefault="00A75AE8" w:rsidP="00C77B8A">
            <w:pPr>
              <w:pStyle w:val="Default"/>
              <w:tabs>
                <w:tab w:val="left" w:pos="142"/>
              </w:tabs>
              <w:rPr>
                <w:rFonts w:ascii="Arial" w:hAnsi="Arial" w:cs="Arial"/>
              </w:rPr>
            </w:pPr>
          </w:p>
        </w:tc>
        <w:tc>
          <w:tcPr>
            <w:tcW w:w="7914" w:type="dxa"/>
          </w:tcPr>
          <w:p w:rsidR="00A75AE8" w:rsidRPr="002649FE" w:rsidRDefault="00A75AE8" w:rsidP="00C77B8A">
            <w:pPr>
              <w:pStyle w:val="Default"/>
              <w:tabs>
                <w:tab w:val="left" w:pos="142"/>
              </w:tabs>
              <w:rPr>
                <w:rFonts w:ascii="Arial" w:hAnsi="Arial" w:cs="Arial"/>
              </w:rPr>
            </w:pPr>
          </w:p>
          <w:p w:rsidR="00A75AE8" w:rsidRPr="002649FE" w:rsidRDefault="00A75AE8" w:rsidP="00C77B8A">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C77B8A">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C77B8A">
              <w:tc>
                <w:tcPr>
                  <w:tcW w:w="1163" w:type="dxa"/>
                </w:tcPr>
                <w:p w:rsidR="00A75AE8" w:rsidRPr="002649FE" w:rsidRDefault="00A75AE8" w:rsidP="00C77B8A">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C77B8A">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C77B8A">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C77B8A">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C77B8A">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C77B8A">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C77B8A">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C77B8A">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C77B8A">
                  <w:pPr>
                    <w:pStyle w:val="Default"/>
                    <w:tabs>
                      <w:tab w:val="left" w:pos="142"/>
                    </w:tabs>
                    <w:rPr>
                      <w:rFonts w:ascii="Arial" w:hAnsi="Arial" w:cs="Arial"/>
                    </w:rPr>
                  </w:pPr>
                  <w:r w:rsidRPr="002649FE">
                    <w:rPr>
                      <w:rFonts w:ascii="Arial" w:hAnsi="Arial" w:cs="Arial"/>
                    </w:rPr>
                    <w:t>&gt; 75</w:t>
                  </w:r>
                </w:p>
              </w:tc>
            </w:tr>
            <w:tr w:rsidR="00A75AE8" w:rsidRPr="002649FE" w:rsidTr="00C77B8A">
              <w:tc>
                <w:tcPr>
                  <w:tcW w:w="1163" w:type="dxa"/>
                </w:tcPr>
                <w:p w:rsidR="00A75AE8" w:rsidRPr="002649FE" w:rsidRDefault="00A75AE8" w:rsidP="00C77B8A">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75589" w:rsidP="00C77B8A">
                  <w:pPr>
                    <w:pStyle w:val="Default"/>
                    <w:tabs>
                      <w:tab w:val="left" w:pos="142"/>
                    </w:tabs>
                    <w:rPr>
                      <w:rFonts w:ascii="Arial" w:hAnsi="Arial" w:cs="Arial"/>
                    </w:rPr>
                  </w:pPr>
                  <w:r>
                    <w:rPr>
                      <w:rFonts w:ascii="Arial" w:hAnsi="Arial" w:cs="Arial"/>
                    </w:rPr>
                    <w:t>1690</w:t>
                  </w:r>
                </w:p>
              </w:tc>
              <w:tc>
                <w:tcPr>
                  <w:tcW w:w="850" w:type="dxa"/>
                </w:tcPr>
                <w:p w:rsidR="00A75AE8" w:rsidRPr="002649FE" w:rsidRDefault="00C75589" w:rsidP="00C77B8A">
                  <w:pPr>
                    <w:pStyle w:val="Default"/>
                    <w:tabs>
                      <w:tab w:val="left" w:pos="142"/>
                    </w:tabs>
                    <w:rPr>
                      <w:rFonts w:ascii="Arial" w:hAnsi="Arial" w:cs="Arial"/>
                    </w:rPr>
                  </w:pPr>
                  <w:r>
                    <w:rPr>
                      <w:rFonts w:ascii="Arial" w:hAnsi="Arial" w:cs="Arial"/>
                    </w:rPr>
                    <w:t>836</w:t>
                  </w:r>
                </w:p>
              </w:tc>
              <w:tc>
                <w:tcPr>
                  <w:tcW w:w="851" w:type="dxa"/>
                </w:tcPr>
                <w:p w:rsidR="00A75AE8" w:rsidRPr="002649FE" w:rsidRDefault="001A3F6F" w:rsidP="001A3F6F">
                  <w:pPr>
                    <w:pStyle w:val="Default"/>
                    <w:tabs>
                      <w:tab w:val="left" w:pos="142"/>
                    </w:tabs>
                    <w:rPr>
                      <w:rFonts w:ascii="Arial" w:hAnsi="Arial" w:cs="Arial"/>
                    </w:rPr>
                  </w:pPr>
                  <w:r>
                    <w:rPr>
                      <w:rFonts w:ascii="Arial" w:hAnsi="Arial" w:cs="Arial"/>
                    </w:rPr>
                    <w:t>1475</w:t>
                  </w:r>
                </w:p>
              </w:tc>
              <w:tc>
                <w:tcPr>
                  <w:tcW w:w="850" w:type="dxa"/>
                </w:tcPr>
                <w:p w:rsidR="00A75AE8" w:rsidRPr="002649FE" w:rsidRDefault="00C75589" w:rsidP="001A3F6F">
                  <w:pPr>
                    <w:pStyle w:val="Default"/>
                    <w:tabs>
                      <w:tab w:val="left" w:pos="142"/>
                    </w:tabs>
                    <w:rPr>
                      <w:rFonts w:ascii="Arial" w:hAnsi="Arial" w:cs="Arial"/>
                    </w:rPr>
                  </w:pPr>
                  <w:r>
                    <w:rPr>
                      <w:rFonts w:ascii="Arial" w:hAnsi="Arial" w:cs="Arial"/>
                    </w:rPr>
                    <w:t>1</w:t>
                  </w:r>
                  <w:r w:rsidR="001A3F6F">
                    <w:rPr>
                      <w:rFonts w:ascii="Arial" w:hAnsi="Arial" w:cs="Arial"/>
                    </w:rPr>
                    <w:t>1</w:t>
                  </w:r>
                  <w:r>
                    <w:rPr>
                      <w:rFonts w:ascii="Arial" w:hAnsi="Arial" w:cs="Arial"/>
                    </w:rPr>
                    <w:t>91</w:t>
                  </w:r>
                </w:p>
              </w:tc>
              <w:tc>
                <w:tcPr>
                  <w:tcW w:w="851" w:type="dxa"/>
                </w:tcPr>
                <w:p w:rsidR="00A75AE8" w:rsidRPr="002649FE" w:rsidRDefault="00C75589" w:rsidP="00C77B8A">
                  <w:pPr>
                    <w:pStyle w:val="Default"/>
                    <w:tabs>
                      <w:tab w:val="left" w:pos="142"/>
                    </w:tabs>
                    <w:rPr>
                      <w:rFonts w:ascii="Arial" w:hAnsi="Arial" w:cs="Arial"/>
                    </w:rPr>
                  </w:pPr>
                  <w:r>
                    <w:rPr>
                      <w:rFonts w:ascii="Arial" w:hAnsi="Arial" w:cs="Arial"/>
                    </w:rPr>
                    <w:t>1060</w:t>
                  </w:r>
                </w:p>
              </w:tc>
              <w:tc>
                <w:tcPr>
                  <w:tcW w:w="850" w:type="dxa"/>
                </w:tcPr>
                <w:p w:rsidR="00A75AE8" w:rsidRPr="002649FE" w:rsidRDefault="00C75589" w:rsidP="00C77B8A">
                  <w:pPr>
                    <w:pStyle w:val="Default"/>
                    <w:tabs>
                      <w:tab w:val="left" w:pos="142"/>
                    </w:tabs>
                    <w:rPr>
                      <w:rFonts w:ascii="Arial" w:hAnsi="Arial" w:cs="Arial"/>
                    </w:rPr>
                  </w:pPr>
                  <w:r>
                    <w:rPr>
                      <w:rFonts w:ascii="Arial" w:hAnsi="Arial" w:cs="Arial"/>
                    </w:rPr>
                    <w:t>711</w:t>
                  </w:r>
                </w:p>
              </w:tc>
              <w:tc>
                <w:tcPr>
                  <w:tcW w:w="851" w:type="dxa"/>
                </w:tcPr>
                <w:p w:rsidR="00A75AE8" w:rsidRPr="002649FE" w:rsidRDefault="001A3F6F" w:rsidP="001A3F6F">
                  <w:pPr>
                    <w:pStyle w:val="Default"/>
                    <w:tabs>
                      <w:tab w:val="left" w:pos="142"/>
                    </w:tabs>
                    <w:rPr>
                      <w:rFonts w:ascii="Arial" w:hAnsi="Arial" w:cs="Arial"/>
                    </w:rPr>
                  </w:pPr>
                  <w:r>
                    <w:rPr>
                      <w:rFonts w:ascii="Arial" w:hAnsi="Arial" w:cs="Arial"/>
                    </w:rPr>
                    <w:t>430</w:t>
                  </w:r>
                </w:p>
              </w:tc>
              <w:tc>
                <w:tcPr>
                  <w:tcW w:w="708" w:type="dxa"/>
                </w:tcPr>
                <w:p w:rsidR="00A75AE8" w:rsidRPr="002649FE" w:rsidRDefault="000476F6" w:rsidP="00C77B8A">
                  <w:pPr>
                    <w:pStyle w:val="Default"/>
                    <w:tabs>
                      <w:tab w:val="left" w:pos="142"/>
                    </w:tabs>
                    <w:rPr>
                      <w:rFonts w:ascii="Arial" w:hAnsi="Arial" w:cs="Arial"/>
                    </w:rPr>
                  </w:pPr>
                  <w:r>
                    <w:rPr>
                      <w:rFonts w:ascii="Arial" w:hAnsi="Arial" w:cs="Arial"/>
                    </w:rPr>
                    <w:t>118</w:t>
                  </w:r>
                </w:p>
              </w:tc>
            </w:tr>
            <w:tr w:rsidR="00A75AE8" w:rsidRPr="002649FE" w:rsidTr="00C77B8A">
              <w:tc>
                <w:tcPr>
                  <w:tcW w:w="1163" w:type="dxa"/>
                </w:tcPr>
                <w:p w:rsidR="00A75AE8" w:rsidRPr="002649FE" w:rsidRDefault="00A75AE8" w:rsidP="00C77B8A">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621A6B" w:rsidP="00C77B8A">
                  <w:pPr>
                    <w:pStyle w:val="Default"/>
                    <w:tabs>
                      <w:tab w:val="left" w:pos="142"/>
                    </w:tabs>
                    <w:rPr>
                      <w:rFonts w:ascii="Arial" w:hAnsi="Arial" w:cs="Arial"/>
                    </w:rPr>
                  </w:pPr>
                  <w:r>
                    <w:rPr>
                      <w:rFonts w:ascii="Arial" w:hAnsi="Arial" w:cs="Arial"/>
                    </w:rPr>
                    <w:t>0</w:t>
                  </w:r>
                </w:p>
              </w:tc>
              <w:tc>
                <w:tcPr>
                  <w:tcW w:w="850" w:type="dxa"/>
                </w:tcPr>
                <w:p w:rsidR="00A75AE8" w:rsidRPr="002649FE" w:rsidRDefault="00621A6B" w:rsidP="00C77B8A">
                  <w:pPr>
                    <w:pStyle w:val="Default"/>
                    <w:tabs>
                      <w:tab w:val="left" w:pos="142"/>
                    </w:tabs>
                    <w:rPr>
                      <w:rFonts w:ascii="Arial" w:hAnsi="Arial" w:cs="Arial"/>
                    </w:rPr>
                  </w:pPr>
                  <w:r>
                    <w:rPr>
                      <w:rFonts w:ascii="Arial" w:hAnsi="Arial" w:cs="Arial"/>
                    </w:rPr>
                    <w:t>0</w:t>
                  </w:r>
                </w:p>
              </w:tc>
              <w:tc>
                <w:tcPr>
                  <w:tcW w:w="851" w:type="dxa"/>
                </w:tcPr>
                <w:p w:rsidR="00A75AE8" w:rsidRPr="002649FE" w:rsidRDefault="006F72C1" w:rsidP="00C77B8A">
                  <w:pPr>
                    <w:pStyle w:val="Default"/>
                    <w:tabs>
                      <w:tab w:val="left" w:pos="142"/>
                    </w:tabs>
                    <w:rPr>
                      <w:rFonts w:ascii="Arial" w:hAnsi="Arial" w:cs="Arial"/>
                    </w:rPr>
                  </w:pPr>
                  <w:r>
                    <w:rPr>
                      <w:rFonts w:ascii="Arial" w:hAnsi="Arial" w:cs="Arial"/>
                    </w:rPr>
                    <w:t>2</w:t>
                  </w:r>
                </w:p>
              </w:tc>
              <w:tc>
                <w:tcPr>
                  <w:tcW w:w="850" w:type="dxa"/>
                </w:tcPr>
                <w:p w:rsidR="00A75AE8" w:rsidRPr="002649FE" w:rsidRDefault="006F72C1" w:rsidP="00C77B8A">
                  <w:pPr>
                    <w:pStyle w:val="Default"/>
                    <w:tabs>
                      <w:tab w:val="left" w:pos="142"/>
                    </w:tabs>
                    <w:rPr>
                      <w:rFonts w:ascii="Arial" w:hAnsi="Arial" w:cs="Arial"/>
                    </w:rPr>
                  </w:pPr>
                  <w:r>
                    <w:rPr>
                      <w:rFonts w:ascii="Arial" w:hAnsi="Arial" w:cs="Arial"/>
                    </w:rPr>
                    <w:t>1</w:t>
                  </w:r>
                </w:p>
              </w:tc>
              <w:tc>
                <w:tcPr>
                  <w:tcW w:w="851" w:type="dxa"/>
                </w:tcPr>
                <w:p w:rsidR="00A75AE8" w:rsidRPr="002649FE" w:rsidRDefault="006F72C1" w:rsidP="00C77B8A">
                  <w:pPr>
                    <w:pStyle w:val="Default"/>
                    <w:tabs>
                      <w:tab w:val="left" w:pos="142"/>
                    </w:tabs>
                    <w:rPr>
                      <w:rFonts w:ascii="Arial" w:hAnsi="Arial" w:cs="Arial"/>
                    </w:rPr>
                  </w:pPr>
                  <w:r>
                    <w:rPr>
                      <w:rFonts w:ascii="Arial" w:hAnsi="Arial" w:cs="Arial"/>
                    </w:rPr>
                    <w:t>6</w:t>
                  </w:r>
                </w:p>
              </w:tc>
              <w:tc>
                <w:tcPr>
                  <w:tcW w:w="850" w:type="dxa"/>
                </w:tcPr>
                <w:p w:rsidR="00A75AE8" w:rsidRPr="002649FE" w:rsidRDefault="006F72C1" w:rsidP="00C77B8A">
                  <w:pPr>
                    <w:pStyle w:val="Default"/>
                    <w:tabs>
                      <w:tab w:val="left" w:pos="142"/>
                    </w:tabs>
                    <w:rPr>
                      <w:rFonts w:ascii="Arial" w:hAnsi="Arial" w:cs="Arial"/>
                    </w:rPr>
                  </w:pPr>
                  <w:r>
                    <w:rPr>
                      <w:rFonts w:ascii="Arial" w:hAnsi="Arial" w:cs="Arial"/>
                    </w:rPr>
                    <w:t>1</w:t>
                  </w:r>
                </w:p>
              </w:tc>
              <w:tc>
                <w:tcPr>
                  <w:tcW w:w="851" w:type="dxa"/>
                </w:tcPr>
                <w:p w:rsidR="00A75AE8" w:rsidRPr="002649FE" w:rsidRDefault="006F72C1" w:rsidP="00C77B8A">
                  <w:pPr>
                    <w:pStyle w:val="Default"/>
                    <w:tabs>
                      <w:tab w:val="left" w:pos="142"/>
                    </w:tabs>
                    <w:rPr>
                      <w:rFonts w:ascii="Arial" w:hAnsi="Arial" w:cs="Arial"/>
                    </w:rPr>
                  </w:pPr>
                  <w:r>
                    <w:rPr>
                      <w:rFonts w:ascii="Arial" w:hAnsi="Arial" w:cs="Arial"/>
                    </w:rPr>
                    <w:t>2</w:t>
                  </w:r>
                </w:p>
              </w:tc>
              <w:tc>
                <w:tcPr>
                  <w:tcW w:w="708" w:type="dxa"/>
                </w:tcPr>
                <w:p w:rsidR="00A75AE8" w:rsidRPr="002649FE" w:rsidRDefault="006F72C1" w:rsidP="00C77B8A">
                  <w:pPr>
                    <w:pStyle w:val="Default"/>
                    <w:tabs>
                      <w:tab w:val="left" w:pos="142"/>
                    </w:tabs>
                    <w:rPr>
                      <w:rFonts w:ascii="Arial" w:hAnsi="Arial" w:cs="Arial"/>
                    </w:rPr>
                  </w:pPr>
                  <w:r>
                    <w:rPr>
                      <w:rFonts w:ascii="Arial" w:hAnsi="Arial" w:cs="Arial"/>
                    </w:rPr>
                    <w:t>4</w:t>
                  </w:r>
                </w:p>
              </w:tc>
            </w:tr>
          </w:tbl>
          <w:p w:rsidR="00A75AE8" w:rsidRPr="002649FE" w:rsidRDefault="00A75AE8" w:rsidP="00C77B8A">
            <w:pPr>
              <w:pStyle w:val="Default"/>
              <w:tabs>
                <w:tab w:val="left" w:pos="142"/>
              </w:tabs>
              <w:rPr>
                <w:rFonts w:ascii="Arial" w:hAnsi="Arial" w:cs="Arial"/>
              </w:rPr>
            </w:pPr>
          </w:p>
        </w:tc>
      </w:tr>
      <w:tr w:rsidR="00A75AE8" w:rsidRPr="002649FE" w:rsidTr="00C77B8A">
        <w:trPr>
          <w:trHeight w:val="2104"/>
        </w:trPr>
        <w:tc>
          <w:tcPr>
            <w:tcW w:w="14293" w:type="dxa"/>
            <w:gridSpan w:val="2"/>
          </w:tcPr>
          <w:p w:rsidR="00A75AE8" w:rsidRPr="002649FE" w:rsidRDefault="00A75AE8" w:rsidP="00C77B8A">
            <w:pPr>
              <w:pStyle w:val="Default"/>
              <w:tabs>
                <w:tab w:val="left" w:pos="142"/>
              </w:tabs>
              <w:rPr>
                <w:rFonts w:ascii="Arial" w:hAnsi="Arial" w:cs="Arial"/>
                <w:color w:val="auto"/>
              </w:rPr>
            </w:pPr>
          </w:p>
          <w:p w:rsidR="00A75AE8" w:rsidRPr="002649FE" w:rsidRDefault="00A75AE8" w:rsidP="00C77B8A">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C77B8A">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C77B8A">
              <w:tc>
                <w:tcPr>
                  <w:tcW w:w="1163" w:type="dxa"/>
                </w:tcPr>
                <w:p w:rsidR="00A75AE8" w:rsidRPr="002649FE" w:rsidRDefault="00A75AE8" w:rsidP="00C77B8A">
                  <w:pPr>
                    <w:pStyle w:val="Default"/>
                    <w:tabs>
                      <w:tab w:val="left" w:pos="142"/>
                    </w:tabs>
                    <w:rPr>
                      <w:rFonts w:ascii="Arial" w:hAnsi="Arial" w:cs="Arial"/>
                    </w:rPr>
                  </w:pPr>
                </w:p>
              </w:tc>
              <w:tc>
                <w:tcPr>
                  <w:tcW w:w="4499" w:type="dxa"/>
                  <w:gridSpan w:val="4"/>
                </w:tcPr>
                <w:p w:rsidR="00A75AE8" w:rsidRPr="002649FE" w:rsidRDefault="00A75AE8" w:rsidP="00C77B8A">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C77B8A">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C77B8A">
              <w:tc>
                <w:tcPr>
                  <w:tcW w:w="1163" w:type="dxa"/>
                </w:tcPr>
                <w:p w:rsidR="00A75AE8" w:rsidRPr="002649FE" w:rsidRDefault="00A75AE8" w:rsidP="00C77B8A">
                  <w:pPr>
                    <w:pStyle w:val="Default"/>
                    <w:tabs>
                      <w:tab w:val="left" w:pos="142"/>
                    </w:tabs>
                    <w:rPr>
                      <w:rFonts w:ascii="Arial" w:hAnsi="Arial" w:cs="Arial"/>
                    </w:rPr>
                  </w:pPr>
                </w:p>
              </w:tc>
              <w:tc>
                <w:tcPr>
                  <w:tcW w:w="992"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C77B8A">
              <w:tc>
                <w:tcPr>
                  <w:tcW w:w="1163" w:type="dxa"/>
                </w:tcPr>
                <w:p w:rsidR="00A75AE8" w:rsidRPr="002649FE" w:rsidRDefault="00A75AE8" w:rsidP="00C77B8A">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399</w:t>
                  </w:r>
                </w:p>
              </w:tc>
              <w:tc>
                <w:tcPr>
                  <w:tcW w:w="851"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88</w:t>
                  </w:r>
                </w:p>
              </w:tc>
              <w:tc>
                <w:tcPr>
                  <w:tcW w:w="1452"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1,180</w:t>
                  </w:r>
                </w:p>
              </w:tc>
              <w:tc>
                <w:tcPr>
                  <w:tcW w:w="1418"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168</w:t>
                  </w:r>
                </w:p>
              </w:tc>
              <w:tc>
                <w:tcPr>
                  <w:tcW w:w="1843"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74</w:t>
                  </w:r>
                </w:p>
              </w:tc>
              <w:tc>
                <w:tcPr>
                  <w:tcW w:w="992"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75</w:t>
                  </w:r>
                </w:p>
              </w:tc>
              <w:tc>
                <w:tcPr>
                  <w:tcW w:w="992"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641</w:t>
                  </w:r>
                </w:p>
              </w:tc>
            </w:tr>
            <w:tr w:rsidR="00A75AE8" w:rsidRPr="002649FE" w:rsidTr="00C77B8A">
              <w:tc>
                <w:tcPr>
                  <w:tcW w:w="1163" w:type="dxa"/>
                </w:tcPr>
                <w:p w:rsidR="00A75AE8" w:rsidRPr="002649FE" w:rsidRDefault="00A75AE8" w:rsidP="00C77B8A">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627339" w:rsidP="00C77B8A">
                  <w:pPr>
                    <w:pStyle w:val="Default"/>
                    <w:tabs>
                      <w:tab w:val="left" w:pos="142"/>
                    </w:tabs>
                    <w:rPr>
                      <w:rFonts w:ascii="Arial" w:hAnsi="Arial" w:cs="Arial"/>
                      <w:color w:val="auto"/>
                    </w:rPr>
                  </w:pPr>
                  <w:r>
                    <w:rPr>
                      <w:rFonts w:ascii="Arial" w:hAnsi="Arial" w:cs="Arial"/>
                      <w:color w:val="auto"/>
                    </w:rPr>
                    <w:t>9</w:t>
                  </w:r>
                </w:p>
              </w:tc>
              <w:tc>
                <w:tcPr>
                  <w:tcW w:w="851" w:type="dxa"/>
                </w:tcPr>
                <w:p w:rsidR="00A75AE8" w:rsidRPr="002649FE" w:rsidRDefault="00A75AE8" w:rsidP="00C77B8A">
                  <w:pPr>
                    <w:pStyle w:val="Default"/>
                    <w:tabs>
                      <w:tab w:val="left" w:pos="142"/>
                    </w:tabs>
                    <w:rPr>
                      <w:rFonts w:ascii="Arial" w:hAnsi="Arial" w:cs="Arial"/>
                      <w:color w:val="auto"/>
                    </w:rPr>
                  </w:pPr>
                </w:p>
              </w:tc>
              <w:tc>
                <w:tcPr>
                  <w:tcW w:w="1452" w:type="dxa"/>
                </w:tcPr>
                <w:p w:rsidR="00A75AE8" w:rsidRPr="002649FE" w:rsidRDefault="00A75AE8" w:rsidP="00C77B8A">
                  <w:pPr>
                    <w:pStyle w:val="Default"/>
                    <w:tabs>
                      <w:tab w:val="left" w:pos="142"/>
                    </w:tabs>
                    <w:rPr>
                      <w:rFonts w:ascii="Arial" w:hAnsi="Arial" w:cs="Arial"/>
                      <w:color w:val="auto"/>
                    </w:rPr>
                  </w:pPr>
                </w:p>
              </w:tc>
              <w:tc>
                <w:tcPr>
                  <w:tcW w:w="1204" w:type="dxa"/>
                </w:tcPr>
                <w:p w:rsidR="00A75AE8" w:rsidRPr="002649FE" w:rsidRDefault="00A75AE8" w:rsidP="00C77B8A">
                  <w:pPr>
                    <w:pStyle w:val="Default"/>
                    <w:tabs>
                      <w:tab w:val="left" w:pos="142"/>
                    </w:tabs>
                    <w:rPr>
                      <w:rFonts w:ascii="Arial" w:hAnsi="Arial" w:cs="Arial"/>
                      <w:color w:val="auto"/>
                    </w:rPr>
                  </w:pPr>
                </w:p>
              </w:tc>
              <w:tc>
                <w:tcPr>
                  <w:tcW w:w="1418" w:type="dxa"/>
                </w:tcPr>
                <w:p w:rsidR="00A75AE8" w:rsidRPr="002649FE" w:rsidRDefault="00627339" w:rsidP="00C77B8A">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A75AE8" w:rsidP="00C77B8A">
                  <w:pPr>
                    <w:pStyle w:val="Default"/>
                    <w:tabs>
                      <w:tab w:val="left" w:pos="142"/>
                    </w:tabs>
                    <w:rPr>
                      <w:rFonts w:ascii="Arial" w:hAnsi="Arial" w:cs="Arial"/>
                      <w:color w:val="auto"/>
                    </w:rPr>
                  </w:pPr>
                </w:p>
              </w:tc>
              <w:tc>
                <w:tcPr>
                  <w:tcW w:w="992" w:type="dxa"/>
                </w:tcPr>
                <w:p w:rsidR="00A75AE8" w:rsidRPr="002649FE" w:rsidRDefault="00A75AE8" w:rsidP="00C77B8A">
                  <w:pPr>
                    <w:pStyle w:val="Default"/>
                    <w:tabs>
                      <w:tab w:val="left" w:pos="142"/>
                    </w:tabs>
                    <w:rPr>
                      <w:rFonts w:ascii="Arial" w:hAnsi="Arial" w:cs="Arial"/>
                      <w:color w:val="auto"/>
                    </w:rPr>
                  </w:pPr>
                </w:p>
              </w:tc>
              <w:tc>
                <w:tcPr>
                  <w:tcW w:w="992" w:type="dxa"/>
                </w:tcPr>
                <w:p w:rsidR="00A75AE8" w:rsidRPr="002649FE" w:rsidRDefault="00627339" w:rsidP="00C77B8A">
                  <w:pPr>
                    <w:pStyle w:val="Default"/>
                    <w:tabs>
                      <w:tab w:val="left" w:pos="142"/>
                    </w:tabs>
                    <w:rPr>
                      <w:rFonts w:ascii="Arial" w:hAnsi="Arial" w:cs="Arial"/>
                      <w:color w:val="auto"/>
                    </w:rPr>
                  </w:pPr>
                  <w:r>
                    <w:rPr>
                      <w:rFonts w:ascii="Arial" w:hAnsi="Arial" w:cs="Arial"/>
                      <w:color w:val="auto"/>
                    </w:rPr>
                    <w:t>2</w:t>
                  </w:r>
                </w:p>
              </w:tc>
            </w:tr>
          </w:tbl>
          <w:p w:rsidR="00A75AE8" w:rsidRPr="002649FE" w:rsidRDefault="00A75AE8" w:rsidP="00C77B8A">
            <w:pPr>
              <w:tabs>
                <w:tab w:val="left" w:pos="142"/>
              </w:tabs>
              <w:rPr>
                <w:rFonts w:ascii="Arial" w:hAnsi="Arial" w:cs="Arial"/>
                <w:sz w:val="24"/>
                <w:szCs w:val="24"/>
              </w:rPr>
            </w:pPr>
          </w:p>
          <w:p w:rsidR="00A75AE8" w:rsidRPr="002649FE" w:rsidRDefault="00A75AE8" w:rsidP="00C77B8A">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C77B8A">
              <w:tc>
                <w:tcPr>
                  <w:tcW w:w="1305" w:type="dxa"/>
                </w:tcPr>
                <w:p w:rsidR="00A75AE8" w:rsidRPr="002649FE" w:rsidRDefault="00A75AE8" w:rsidP="00C77B8A">
                  <w:pPr>
                    <w:pStyle w:val="Default"/>
                    <w:tabs>
                      <w:tab w:val="left" w:pos="142"/>
                    </w:tabs>
                    <w:jc w:val="center"/>
                    <w:rPr>
                      <w:rFonts w:ascii="Arial" w:hAnsi="Arial" w:cs="Arial"/>
                    </w:rPr>
                  </w:pPr>
                </w:p>
              </w:tc>
              <w:tc>
                <w:tcPr>
                  <w:tcW w:w="6379" w:type="dxa"/>
                  <w:gridSpan w:val="5"/>
                </w:tcPr>
                <w:p w:rsidR="00A75AE8" w:rsidRPr="002649FE" w:rsidRDefault="00A75AE8" w:rsidP="00C77B8A">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C77B8A">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C77B8A">
                  <w:pPr>
                    <w:pStyle w:val="Default"/>
                    <w:tabs>
                      <w:tab w:val="left" w:pos="142"/>
                    </w:tabs>
                    <w:jc w:val="center"/>
                    <w:rPr>
                      <w:rFonts w:ascii="Arial" w:hAnsi="Arial" w:cs="Arial"/>
                    </w:rPr>
                  </w:pPr>
                  <w:r w:rsidRPr="002649FE">
                    <w:rPr>
                      <w:rFonts w:ascii="Arial" w:hAnsi="Arial" w:cs="Arial"/>
                    </w:rPr>
                    <w:t>Other</w:t>
                  </w:r>
                </w:p>
              </w:tc>
            </w:tr>
            <w:tr w:rsidR="00A75AE8" w:rsidRPr="002649FE" w:rsidTr="00C77B8A">
              <w:tc>
                <w:tcPr>
                  <w:tcW w:w="1305" w:type="dxa"/>
                </w:tcPr>
                <w:p w:rsidR="00A75AE8" w:rsidRPr="002649FE" w:rsidRDefault="00A75AE8" w:rsidP="00C77B8A">
                  <w:pPr>
                    <w:pStyle w:val="Default"/>
                    <w:tabs>
                      <w:tab w:val="left" w:pos="142"/>
                    </w:tabs>
                    <w:rPr>
                      <w:rFonts w:ascii="Arial" w:hAnsi="Arial" w:cs="Arial"/>
                    </w:rPr>
                  </w:pPr>
                </w:p>
              </w:tc>
              <w:tc>
                <w:tcPr>
                  <w:tcW w:w="1276" w:type="dxa"/>
                </w:tcPr>
                <w:p w:rsidR="00A75AE8" w:rsidRPr="002649FE" w:rsidRDefault="00A75AE8" w:rsidP="00C77B8A">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C77B8A">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C77B8A">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C77B8A">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C77B8A">
              <w:tc>
                <w:tcPr>
                  <w:tcW w:w="1305" w:type="dxa"/>
                </w:tcPr>
                <w:p w:rsidR="00A75AE8" w:rsidRPr="002649FE" w:rsidRDefault="00A75AE8" w:rsidP="00C77B8A">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9D0899" w:rsidP="00C77B8A">
                  <w:pPr>
                    <w:pStyle w:val="Default"/>
                    <w:tabs>
                      <w:tab w:val="left" w:pos="142"/>
                    </w:tabs>
                    <w:rPr>
                      <w:rFonts w:ascii="Arial" w:hAnsi="Arial" w:cs="Arial"/>
                    </w:rPr>
                  </w:pPr>
                  <w:r>
                    <w:rPr>
                      <w:rFonts w:ascii="Arial" w:hAnsi="Arial" w:cs="Arial"/>
                    </w:rPr>
                    <w:t>546</w:t>
                  </w:r>
                </w:p>
              </w:tc>
              <w:tc>
                <w:tcPr>
                  <w:tcW w:w="1417" w:type="dxa"/>
                </w:tcPr>
                <w:p w:rsidR="00A75AE8" w:rsidRPr="002649FE" w:rsidRDefault="009D0899" w:rsidP="00C77B8A">
                  <w:pPr>
                    <w:pStyle w:val="Default"/>
                    <w:tabs>
                      <w:tab w:val="left" w:pos="142"/>
                    </w:tabs>
                    <w:rPr>
                      <w:rFonts w:ascii="Arial" w:hAnsi="Arial" w:cs="Arial"/>
                    </w:rPr>
                  </w:pPr>
                  <w:r>
                    <w:rPr>
                      <w:rFonts w:ascii="Arial" w:hAnsi="Arial" w:cs="Arial"/>
                    </w:rPr>
                    <w:t>575</w:t>
                  </w:r>
                </w:p>
              </w:tc>
              <w:tc>
                <w:tcPr>
                  <w:tcW w:w="1559" w:type="dxa"/>
                </w:tcPr>
                <w:p w:rsidR="00A75AE8" w:rsidRPr="002649FE" w:rsidRDefault="009D0899" w:rsidP="00C77B8A">
                  <w:pPr>
                    <w:pStyle w:val="Default"/>
                    <w:tabs>
                      <w:tab w:val="left" w:pos="142"/>
                    </w:tabs>
                    <w:rPr>
                      <w:rFonts w:ascii="Arial" w:hAnsi="Arial" w:cs="Arial"/>
                    </w:rPr>
                  </w:pPr>
                  <w:r>
                    <w:rPr>
                      <w:rFonts w:ascii="Arial" w:hAnsi="Arial" w:cs="Arial"/>
                    </w:rPr>
                    <w:t>297</w:t>
                  </w:r>
                </w:p>
              </w:tc>
              <w:tc>
                <w:tcPr>
                  <w:tcW w:w="1134"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24</w:t>
                  </w:r>
                </w:p>
              </w:tc>
              <w:tc>
                <w:tcPr>
                  <w:tcW w:w="993"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240</w:t>
                  </w:r>
                </w:p>
              </w:tc>
              <w:tc>
                <w:tcPr>
                  <w:tcW w:w="1134"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632</w:t>
                  </w:r>
                </w:p>
              </w:tc>
              <w:tc>
                <w:tcPr>
                  <w:tcW w:w="1417"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383</w:t>
                  </w:r>
                </w:p>
              </w:tc>
              <w:tc>
                <w:tcPr>
                  <w:tcW w:w="992"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60</w:t>
                  </w:r>
                </w:p>
              </w:tc>
              <w:tc>
                <w:tcPr>
                  <w:tcW w:w="851" w:type="dxa"/>
                </w:tcPr>
                <w:p w:rsidR="00A75AE8" w:rsidRPr="002649FE" w:rsidRDefault="00A75AE8" w:rsidP="00C77B8A">
                  <w:pPr>
                    <w:pStyle w:val="Default"/>
                    <w:tabs>
                      <w:tab w:val="left" w:pos="142"/>
                    </w:tabs>
                    <w:rPr>
                      <w:rFonts w:ascii="Arial" w:hAnsi="Arial" w:cs="Arial"/>
                      <w:color w:val="auto"/>
                    </w:rPr>
                  </w:pPr>
                </w:p>
              </w:tc>
              <w:tc>
                <w:tcPr>
                  <w:tcW w:w="850" w:type="dxa"/>
                </w:tcPr>
                <w:p w:rsidR="00A75AE8" w:rsidRPr="002649FE" w:rsidRDefault="009D0899" w:rsidP="00C77B8A">
                  <w:pPr>
                    <w:pStyle w:val="Default"/>
                    <w:tabs>
                      <w:tab w:val="left" w:pos="142"/>
                    </w:tabs>
                    <w:rPr>
                      <w:rFonts w:ascii="Arial" w:hAnsi="Arial" w:cs="Arial"/>
                      <w:color w:val="auto"/>
                    </w:rPr>
                  </w:pPr>
                  <w:r>
                    <w:rPr>
                      <w:rFonts w:ascii="Arial" w:hAnsi="Arial" w:cs="Arial"/>
                      <w:color w:val="auto"/>
                    </w:rPr>
                    <w:t>79</w:t>
                  </w:r>
                </w:p>
              </w:tc>
            </w:tr>
            <w:tr w:rsidR="00A75AE8" w:rsidRPr="002649FE" w:rsidTr="00C77B8A">
              <w:tc>
                <w:tcPr>
                  <w:tcW w:w="1305" w:type="dxa"/>
                </w:tcPr>
                <w:p w:rsidR="00A75AE8" w:rsidRPr="002649FE" w:rsidRDefault="00A75AE8" w:rsidP="00C77B8A">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C77B8A">
                  <w:pPr>
                    <w:pStyle w:val="Default"/>
                    <w:tabs>
                      <w:tab w:val="left" w:pos="142"/>
                    </w:tabs>
                    <w:rPr>
                      <w:rFonts w:ascii="Arial" w:hAnsi="Arial" w:cs="Arial"/>
                    </w:rPr>
                  </w:pPr>
                </w:p>
              </w:tc>
              <w:tc>
                <w:tcPr>
                  <w:tcW w:w="1417" w:type="dxa"/>
                </w:tcPr>
                <w:p w:rsidR="00A75AE8" w:rsidRPr="002649FE" w:rsidRDefault="00627339" w:rsidP="00C77B8A">
                  <w:pPr>
                    <w:pStyle w:val="Default"/>
                    <w:tabs>
                      <w:tab w:val="left" w:pos="142"/>
                    </w:tabs>
                    <w:rPr>
                      <w:rFonts w:ascii="Arial" w:hAnsi="Arial" w:cs="Arial"/>
                    </w:rPr>
                  </w:pPr>
                  <w:r>
                    <w:rPr>
                      <w:rFonts w:ascii="Arial" w:hAnsi="Arial" w:cs="Arial"/>
                    </w:rPr>
                    <w:t>1</w:t>
                  </w:r>
                </w:p>
              </w:tc>
              <w:tc>
                <w:tcPr>
                  <w:tcW w:w="1559" w:type="dxa"/>
                </w:tcPr>
                <w:p w:rsidR="00A75AE8" w:rsidRPr="002649FE" w:rsidRDefault="00A75AE8" w:rsidP="00C77B8A">
                  <w:pPr>
                    <w:pStyle w:val="Default"/>
                    <w:tabs>
                      <w:tab w:val="left" w:pos="142"/>
                    </w:tabs>
                    <w:rPr>
                      <w:rFonts w:ascii="Arial" w:hAnsi="Arial" w:cs="Arial"/>
                    </w:rPr>
                  </w:pPr>
                </w:p>
              </w:tc>
              <w:tc>
                <w:tcPr>
                  <w:tcW w:w="1134" w:type="dxa"/>
                </w:tcPr>
                <w:p w:rsidR="00A75AE8" w:rsidRPr="002649FE" w:rsidRDefault="00A75AE8" w:rsidP="00C77B8A">
                  <w:pPr>
                    <w:pStyle w:val="Default"/>
                    <w:tabs>
                      <w:tab w:val="left" w:pos="142"/>
                    </w:tabs>
                    <w:rPr>
                      <w:rFonts w:ascii="Arial" w:hAnsi="Arial" w:cs="Arial"/>
                    </w:rPr>
                  </w:pPr>
                </w:p>
              </w:tc>
              <w:tc>
                <w:tcPr>
                  <w:tcW w:w="993" w:type="dxa"/>
                </w:tcPr>
                <w:p w:rsidR="00A75AE8" w:rsidRPr="002649FE" w:rsidRDefault="00627339" w:rsidP="00C77B8A">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C77B8A">
                  <w:pPr>
                    <w:pStyle w:val="Default"/>
                    <w:tabs>
                      <w:tab w:val="left" w:pos="142"/>
                    </w:tabs>
                    <w:rPr>
                      <w:rFonts w:ascii="Arial" w:hAnsi="Arial" w:cs="Arial"/>
                    </w:rPr>
                  </w:pPr>
                </w:p>
              </w:tc>
              <w:tc>
                <w:tcPr>
                  <w:tcW w:w="1417" w:type="dxa"/>
                </w:tcPr>
                <w:p w:rsidR="00A75AE8" w:rsidRPr="002649FE" w:rsidRDefault="00627339" w:rsidP="00C77B8A">
                  <w:pPr>
                    <w:pStyle w:val="Default"/>
                    <w:tabs>
                      <w:tab w:val="left" w:pos="142"/>
                    </w:tabs>
                    <w:rPr>
                      <w:rFonts w:ascii="Arial" w:hAnsi="Arial" w:cs="Arial"/>
                    </w:rPr>
                  </w:pPr>
                  <w:r>
                    <w:rPr>
                      <w:rFonts w:ascii="Arial" w:hAnsi="Arial" w:cs="Arial"/>
                    </w:rPr>
                    <w:t>1</w:t>
                  </w:r>
                </w:p>
              </w:tc>
              <w:tc>
                <w:tcPr>
                  <w:tcW w:w="992" w:type="dxa"/>
                </w:tcPr>
                <w:p w:rsidR="00A75AE8" w:rsidRPr="002649FE" w:rsidRDefault="00A75AE8" w:rsidP="00C77B8A">
                  <w:pPr>
                    <w:pStyle w:val="Default"/>
                    <w:tabs>
                      <w:tab w:val="left" w:pos="142"/>
                    </w:tabs>
                    <w:rPr>
                      <w:rFonts w:ascii="Arial" w:hAnsi="Arial" w:cs="Arial"/>
                    </w:rPr>
                  </w:pPr>
                </w:p>
              </w:tc>
              <w:tc>
                <w:tcPr>
                  <w:tcW w:w="851" w:type="dxa"/>
                </w:tcPr>
                <w:p w:rsidR="00A75AE8" w:rsidRPr="002649FE" w:rsidRDefault="00A75AE8" w:rsidP="00C77B8A">
                  <w:pPr>
                    <w:pStyle w:val="Default"/>
                    <w:tabs>
                      <w:tab w:val="left" w:pos="142"/>
                    </w:tabs>
                    <w:rPr>
                      <w:rFonts w:ascii="Arial" w:hAnsi="Arial" w:cs="Arial"/>
                    </w:rPr>
                  </w:pPr>
                </w:p>
              </w:tc>
              <w:tc>
                <w:tcPr>
                  <w:tcW w:w="850" w:type="dxa"/>
                </w:tcPr>
                <w:p w:rsidR="00A75AE8" w:rsidRPr="002649FE" w:rsidRDefault="00A75AE8" w:rsidP="00C77B8A">
                  <w:pPr>
                    <w:pStyle w:val="Default"/>
                    <w:tabs>
                      <w:tab w:val="left" w:pos="142"/>
                    </w:tabs>
                    <w:rPr>
                      <w:rFonts w:ascii="Arial" w:hAnsi="Arial" w:cs="Arial"/>
                    </w:rPr>
                  </w:pPr>
                </w:p>
              </w:tc>
            </w:tr>
          </w:tbl>
          <w:p w:rsidR="00A75AE8" w:rsidRPr="002649FE" w:rsidRDefault="00A75AE8" w:rsidP="00C77B8A">
            <w:pPr>
              <w:pStyle w:val="Default"/>
              <w:tabs>
                <w:tab w:val="left" w:pos="142"/>
              </w:tabs>
              <w:rPr>
                <w:rFonts w:ascii="Arial" w:hAnsi="Arial" w:cs="Arial"/>
              </w:rPr>
            </w:pPr>
          </w:p>
        </w:tc>
      </w:tr>
      <w:tr w:rsidR="00A75AE8" w:rsidRPr="002649FE" w:rsidTr="00D76DEF">
        <w:trPr>
          <w:trHeight w:val="841"/>
        </w:trPr>
        <w:tc>
          <w:tcPr>
            <w:tcW w:w="14293" w:type="dxa"/>
            <w:gridSpan w:val="2"/>
          </w:tcPr>
          <w:p w:rsidR="00A75AE8" w:rsidRPr="002649FE" w:rsidRDefault="00A75AE8" w:rsidP="00C77B8A">
            <w:pPr>
              <w:pStyle w:val="Default"/>
              <w:tabs>
                <w:tab w:val="left" w:pos="142"/>
              </w:tabs>
              <w:rPr>
                <w:rFonts w:ascii="Arial" w:hAnsi="Arial" w:cs="Arial"/>
                <w:color w:val="auto"/>
              </w:rPr>
            </w:pPr>
          </w:p>
          <w:p w:rsidR="00A75AE8" w:rsidRPr="002649FE" w:rsidRDefault="00A75AE8" w:rsidP="00C77B8A">
            <w:pPr>
              <w:tabs>
                <w:tab w:val="left" w:pos="142"/>
              </w:tabs>
              <w:rPr>
                <w:rFonts w:ascii="Arial" w:hAnsi="Arial" w:cs="Arial"/>
                <w:b/>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41267A" w:rsidRDefault="0041267A" w:rsidP="00C77B8A">
            <w:pPr>
              <w:tabs>
                <w:tab w:val="left" w:pos="142"/>
              </w:tabs>
              <w:rPr>
                <w:rFonts w:ascii="Arial" w:hAnsi="Arial" w:cs="Arial"/>
                <w:sz w:val="24"/>
                <w:szCs w:val="24"/>
              </w:rPr>
            </w:pPr>
            <w:r w:rsidRPr="0041267A">
              <w:rPr>
                <w:rFonts w:ascii="Arial" w:hAnsi="Arial" w:cs="Arial"/>
                <w:sz w:val="24"/>
                <w:szCs w:val="24"/>
              </w:rPr>
              <w:t xml:space="preserve">The PRG is not representative of our diverse practice population. We are not represented by our younger population </w:t>
            </w:r>
            <w:r>
              <w:rPr>
                <w:rFonts w:ascii="Arial" w:hAnsi="Arial" w:cs="Arial"/>
                <w:sz w:val="24"/>
                <w:szCs w:val="24"/>
              </w:rPr>
              <w:t xml:space="preserve">but would like to explore the use of social media in as far as it is allowed by IG Governance and local IT departments. </w:t>
            </w:r>
          </w:p>
          <w:p w:rsidR="00A75AE8" w:rsidRPr="0026194B" w:rsidRDefault="008C09F6" w:rsidP="008C09F6">
            <w:pPr>
              <w:pStyle w:val="ListParagraph"/>
              <w:numPr>
                <w:ilvl w:val="0"/>
                <w:numId w:val="3"/>
              </w:numPr>
              <w:tabs>
                <w:tab w:val="left" w:pos="142"/>
              </w:tabs>
              <w:rPr>
                <w:rFonts w:ascii="Arial" w:hAnsi="Arial" w:cs="Arial"/>
                <w:b/>
                <w:szCs w:val="24"/>
              </w:rPr>
            </w:pPr>
            <w:r w:rsidRPr="0026194B">
              <w:rPr>
                <w:rFonts w:ascii="Arial" w:hAnsi="Arial" w:cs="Arial"/>
                <w:b/>
                <w:szCs w:val="24"/>
              </w:rPr>
              <w:t>Emails to patients who have consented to receive emails from practice</w:t>
            </w:r>
          </w:p>
          <w:p w:rsidR="008C09F6" w:rsidRDefault="008C09F6" w:rsidP="008C09F6">
            <w:pPr>
              <w:pStyle w:val="ListParagraph"/>
              <w:numPr>
                <w:ilvl w:val="0"/>
                <w:numId w:val="3"/>
              </w:numPr>
              <w:tabs>
                <w:tab w:val="left" w:pos="142"/>
              </w:tabs>
              <w:rPr>
                <w:rFonts w:ascii="Arial" w:hAnsi="Arial" w:cs="Arial"/>
                <w:b/>
                <w:szCs w:val="24"/>
              </w:rPr>
            </w:pPr>
            <w:r w:rsidRPr="0026194B">
              <w:rPr>
                <w:rFonts w:ascii="Arial" w:hAnsi="Arial" w:cs="Arial"/>
                <w:b/>
                <w:szCs w:val="24"/>
              </w:rPr>
              <w:t>Letters sent to housebound patients</w:t>
            </w:r>
          </w:p>
          <w:p w:rsidR="008A6135" w:rsidRPr="0026194B" w:rsidRDefault="008A6135" w:rsidP="008C09F6">
            <w:pPr>
              <w:pStyle w:val="ListParagraph"/>
              <w:numPr>
                <w:ilvl w:val="0"/>
                <w:numId w:val="3"/>
              </w:numPr>
              <w:tabs>
                <w:tab w:val="left" w:pos="142"/>
              </w:tabs>
              <w:rPr>
                <w:rFonts w:ascii="Arial" w:hAnsi="Arial" w:cs="Arial"/>
                <w:b/>
                <w:szCs w:val="24"/>
              </w:rPr>
            </w:pPr>
            <w:r>
              <w:rPr>
                <w:rFonts w:ascii="Arial" w:hAnsi="Arial" w:cs="Arial"/>
                <w:b/>
                <w:szCs w:val="24"/>
              </w:rPr>
              <w:t>We are part the Carers Pilot Project being run by the CCG – being made more aware of how to identify carers and their needs and part of this would also be to encourage them to join the PPG if they are unable to attend a face to face group then join a virtual group.</w:t>
            </w:r>
            <w:r w:rsidR="00F87DCB">
              <w:rPr>
                <w:rFonts w:ascii="Arial" w:hAnsi="Arial" w:cs="Arial"/>
                <w:b/>
                <w:szCs w:val="24"/>
              </w:rPr>
              <w:t xml:space="preserve"> This way they could engage in improving services at the practice,</w:t>
            </w:r>
          </w:p>
          <w:p w:rsidR="008C09F6" w:rsidRPr="0026194B" w:rsidRDefault="008C09F6" w:rsidP="008C09F6">
            <w:pPr>
              <w:pStyle w:val="ListParagraph"/>
              <w:numPr>
                <w:ilvl w:val="0"/>
                <w:numId w:val="3"/>
              </w:numPr>
              <w:tabs>
                <w:tab w:val="left" w:pos="142"/>
              </w:tabs>
              <w:rPr>
                <w:rFonts w:ascii="Arial" w:hAnsi="Arial" w:cs="Arial"/>
                <w:b/>
                <w:szCs w:val="24"/>
              </w:rPr>
            </w:pPr>
            <w:r w:rsidRPr="0026194B">
              <w:rPr>
                <w:rFonts w:ascii="Arial" w:hAnsi="Arial" w:cs="Arial"/>
                <w:b/>
                <w:szCs w:val="24"/>
              </w:rPr>
              <w:lastRenderedPageBreak/>
              <w:t>Advertised on website</w:t>
            </w:r>
            <w:r w:rsidR="000F42EB">
              <w:rPr>
                <w:rFonts w:ascii="Arial" w:hAnsi="Arial" w:cs="Arial"/>
                <w:b/>
                <w:szCs w:val="24"/>
              </w:rPr>
              <w:t xml:space="preserve"> our PRG logo was added to our website as a hyperlink; patients clicked on the logo and were directed to a mini questionnaire asking for details. Once the form was completed, it was sent securely to the PRG lead via email. </w:t>
            </w:r>
          </w:p>
          <w:p w:rsidR="008C09F6" w:rsidRDefault="008C09F6" w:rsidP="008C09F6">
            <w:pPr>
              <w:pStyle w:val="ListParagraph"/>
              <w:numPr>
                <w:ilvl w:val="0"/>
                <w:numId w:val="3"/>
              </w:numPr>
              <w:tabs>
                <w:tab w:val="left" w:pos="142"/>
              </w:tabs>
              <w:rPr>
                <w:rFonts w:ascii="Arial" w:hAnsi="Arial" w:cs="Arial"/>
                <w:b/>
                <w:szCs w:val="24"/>
              </w:rPr>
            </w:pPr>
            <w:r w:rsidRPr="0026194B">
              <w:rPr>
                <w:rFonts w:ascii="Arial" w:hAnsi="Arial" w:cs="Arial"/>
                <w:b/>
                <w:szCs w:val="24"/>
              </w:rPr>
              <w:t>Posters up in Reception and on Consulting room doors</w:t>
            </w:r>
          </w:p>
          <w:p w:rsidR="000F42EB" w:rsidRDefault="000F42EB" w:rsidP="008C09F6">
            <w:pPr>
              <w:pStyle w:val="ListParagraph"/>
              <w:numPr>
                <w:ilvl w:val="0"/>
                <w:numId w:val="3"/>
              </w:numPr>
              <w:tabs>
                <w:tab w:val="left" w:pos="142"/>
              </w:tabs>
              <w:rPr>
                <w:rFonts w:ascii="Arial" w:hAnsi="Arial" w:cs="Arial"/>
                <w:b/>
                <w:szCs w:val="24"/>
              </w:rPr>
            </w:pPr>
            <w:r>
              <w:rPr>
                <w:rFonts w:ascii="Arial" w:hAnsi="Arial" w:cs="Arial"/>
                <w:b/>
                <w:szCs w:val="24"/>
              </w:rPr>
              <w:t>Leaflets attached to patients prescriptions</w:t>
            </w:r>
          </w:p>
          <w:p w:rsidR="000F42EB" w:rsidRPr="0026194B" w:rsidRDefault="000F42EB" w:rsidP="008C09F6">
            <w:pPr>
              <w:pStyle w:val="ListParagraph"/>
              <w:numPr>
                <w:ilvl w:val="0"/>
                <w:numId w:val="3"/>
              </w:numPr>
              <w:tabs>
                <w:tab w:val="left" w:pos="142"/>
              </w:tabs>
              <w:rPr>
                <w:rFonts w:ascii="Arial" w:hAnsi="Arial" w:cs="Arial"/>
                <w:b/>
                <w:szCs w:val="24"/>
              </w:rPr>
            </w:pPr>
            <w:r>
              <w:rPr>
                <w:rFonts w:ascii="Arial" w:hAnsi="Arial" w:cs="Arial"/>
                <w:b/>
                <w:szCs w:val="24"/>
              </w:rPr>
              <w:t>Leaflet put in with patient  letters (see attached)</w:t>
            </w:r>
          </w:p>
          <w:p w:rsidR="00D76DEF" w:rsidRPr="0026194B" w:rsidRDefault="00D76DEF" w:rsidP="00C77B8A">
            <w:pPr>
              <w:pStyle w:val="ListParagraph"/>
              <w:numPr>
                <w:ilvl w:val="0"/>
                <w:numId w:val="3"/>
              </w:numPr>
              <w:tabs>
                <w:tab w:val="left" w:pos="142"/>
              </w:tabs>
              <w:rPr>
                <w:rFonts w:ascii="Arial" w:hAnsi="Arial" w:cs="Arial"/>
                <w:b/>
                <w:szCs w:val="24"/>
              </w:rPr>
            </w:pPr>
            <w:r w:rsidRPr="0026194B">
              <w:rPr>
                <w:rFonts w:ascii="Arial" w:hAnsi="Arial" w:cs="Arial"/>
                <w:b/>
                <w:szCs w:val="24"/>
              </w:rPr>
              <w:t>Verbal Invite</w:t>
            </w:r>
            <w:r w:rsidR="00A876C0">
              <w:rPr>
                <w:rFonts w:ascii="Arial" w:hAnsi="Arial" w:cs="Arial"/>
                <w:b/>
                <w:szCs w:val="24"/>
              </w:rPr>
              <w:t xml:space="preserve"> at Reception</w:t>
            </w:r>
          </w:p>
          <w:p w:rsidR="00D76DEF" w:rsidRPr="0026194B" w:rsidRDefault="00D76DEF" w:rsidP="00C77B8A">
            <w:pPr>
              <w:pStyle w:val="ListParagraph"/>
              <w:numPr>
                <w:ilvl w:val="0"/>
                <w:numId w:val="3"/>
              </w:numPr>
              <w:tabs>
                <w:tab w:val="left" w:pos="142"/>
              </w:tabs>
              <w:rPr>
                <w:rFonts w:ascii="Arial" w:hAnsi="Arial" w:cs="Arial"/>
                <w:b/>
                <w:szCs w:val="24"/>
              </w:rPr>
            </w:pPr>
            <w:r w:rsidRPr="0026194B">
              <w:rPr>
                <w:rFonts w:ascii="Arial" w:hAnsi="Arial" w:cs="Arial"/>
                <w:b/>
                <w:szCs w:val="24"/>
              </w:rPr>
              <w:t>PPG joining form attached to New Patient Registration form. Patients are asked by Receptionist staff at point of registration if they would like to join the group.</w:t>
            </w:r>
          </w:p>
          <w:p w:rsidR="00621A6B" w:rsidRPr="0026194B" w:rsidRDefault="00621A6B" w:rsidP="00C77B8A">
            <w:pPr>
              <w:pStyle w:val="ListParagraph"/>
              <w:numPr>
                <w:ilvl w:val="0"/>
                <w:numId w:val="3"/>
              </w:numPr>
              <w:tabs>
                <w:tab w:val="left" w:pos="142"/>
              </w:tabs>
              <w:rPr>
                <w:rFonts w:ascii="Arial" w:hAnsi="Arial" w:cs="Arial"/>
                <w:b/>
                <w:szCs w:val="24"/>
              </w:rPr>
            </w:pPr>
            <w:proofErr w:type="spellStart"/>
            <w:r w:rsidRPr="0026194B">
              <w:rPr>
                <w:rFonts w:ascii="Arial" w:hAnsi="Arial" w:cs="Arial"/>
                <w:b/>
                <w:szCs w:val="24"/>
              </w:rPr>
              <w:t>Jayex</w:t>
            </w:r>
            <w:proofErr w:type="spellEnd"/>
            <w:r w:rsidRPr="0026194B">
              <w:rPr>
                <w:rFonts w:ascii="Arial" w:hAnsi="Arial" w:cs="Arial"/>
                <w:b/>
                <w:szCs w:val="24"/>
              </w:rPr>
              <w:t xml:space="preserve"> Board (used for Doctors to call patients</w:t>
            </w:r>
            <w:r w:rsidR="000F42EB">
              <w:rPr>
                <w:rFonts w:ascii="Arial" w:hAnsi="Arial" w:cs="Arial"/>
                <w:b/>
                <w:szCs w:val="24"/>
              </w:rPr>
              <w:t xml:space="preserve"> they always look at this and can see message whilst waiting to see GP)</w:t>
            </w:r>
            <w:r w:rsidRPr="0026194B">
              <w:rPr>
                <w:rFonts w:ascii="Arial" w:hAnsi="Arial" w:cs="Arial"/>
                <w:b/>
                <w:szCs w:val="24"/>
              </w:rPr>
              <w:t>)</w:t>
            </w:r>
          </w:p>
          <w:p w:rsidR="00A75AE8" w:rsidRPr="008D5CBC" w:rsidRDefault="00621A6B" w:rsidP="00621A6B">
            <w:pPr>
              <w:pStyle w:val="ListParagraph"/>
              <w:numPr>
                <w:ilvl w:val="0"/>
                <w:numId w:val="3"/>
              </w:numPr>
              <w:tabs>
                <w:tab w:val="left" w:pos="142"/>
              </w:tabs>
              <w:rPr>
                <w:rFonts w:ascii="Arial" w:hAnsi="Arial" w:cs="Arial"/>
                <w:b/>
                <w:sz w:val="24"/>
                <w:szCs w:val="24"/>
              </w:rPr>
            </w:pPr>
            <w:r w:rsidRPr="0026194B">
              <w:rPr>
                <w:rFonts w:ascii="Arial" w:hAnsi="Arial" w:cs="Arial"/>
                <w:b/>
                <w:szCs w:val="24"/>
              </w:rPr>
              <w:t>Would like</w:t>
            </w:r>
            <w:r w:rsidR="008D5CBC">
              <w:rPr>
                <w:rFonts w:ascii="Arial" w:hAnsi="Arial" w:cs="Arial"/>
                <w:b/>
                <w:szCs w:val="24"/>
              </w:rPr>
              <w:t xml:space="preserve"> to </w:t>
            </w:r>
            <w:r w:rsidRPr="0026194B">
              <w:rPr>
                <w:rFonts w:ascii="Arial" w:hAnsi="Arial" w:cs="Arial"/>
                <w:b/>
                <w:szCs w:val="24"/>
              </w:rPr>
              <w:t xml:space="preserve"> have used</w:t>
            </w:r>
            <w:r w:rsidR="008C09F6" w:rsidRPr="0026194B">
              <w:rPr>
                <w:rFonts w:ascii="Arial" w:hAnsi="Arial" w:cs="Arial"/>
                <w:b/>
                <w:szCs w:val="24"/>
              </w:rPr>
              <w:t xml:space="preserve"> Twitter</w:t>
            </w:r>
            <w:r w:rsidRPr="0026194B">
              <w:rPr>
                <w:rFonts w:ascii="Arial" w:hAnsi="Arial" w:cs="Arial"/>
                <w:b/>
                <w:szCs w:val="24"/>
              </w:rPr>
              <w:t>/Facebook</w:t>
            </w:r>
            <w:r w:rsidR="008C09F6" w:rsidRPr="0026194B">
              <w:rPr>
                <w:rFonts w:ascii="Arial" w:hAnsi="Arial" w:cs="Arial"/>
                <w:b/>
                <w:szCs w:val="24"/>
              </w:rPr>
              <w:t xml:space="preserve">, but </w:t>
            </w:r>
            <w:r w:rsidRPr="0026194B">
              <w:rPr>
                <w:rFonts w:ascii="Arial" w:hAnsi="Arial" w:cs="Arial"/>
                <w:b/>
                <w:szCs w:val="24"/>
              </w:rPr>
              <w:t>use is blocked by</w:t>
            </w:r>
            <w:r w:rsidR="008C09F6" w:rsidRPr="0026194B">
              <w:rPr>
                <w:rFonts w:ascii="Arial" w:hAnsi="Arial" w:cs="Arial"/>
                <w:b/>
                <w:szCs w:val="24"/>
              </w:rPr>
              <w:t xml:space="preserve"> CCG </w:t>
            </w:r>
            <w:r w:rsidRPr="0026194B">
              <w:rPr>
                <w:rFonts w:ascii="Arial" w:hAnsi="Arial" w:cs="Arial"/>
                <w:b/>
                <w:szCs w:val="24"/>
              </w:rPr>
              <w:t>on work PC’s</w:t>
            </w:r>
          </w:p>
          <w:p w:rsidR="008D5CBC" w:rsidRPr="008D5CBC" w:rsidRDefault="008D5CBC" w:rsidP="00621A6B">
            <w:pPr>
              <w:pStyle w:val="ListParagraph"/>
              <w:numPr>
                <w:ilvl w:val="0"/>
                <w:numId w:val="3"/>
              </w:numPr>
              <w:tabs>
                <w:tab w:val="left" w:pos="142"/>
              </w:tabs>
              <w:rPr>
                <w:rFonts w:ascii="Arial" w:hAnsi="Arial" w:cs="Arial"/>
                <w:b/>
                <w:sz w:val="24"/>
                <w:szCs w:val="24"/>
              </w:rPr>
            </w:pPr>
            <w:r>
              <w:rPr>
                <w:rFonts w:ascii="Arial" w:hAnsi="Arial" w:cs="Arial"/>
                <w:b/>
                <w:szCs w:val="24"/>
              </w:rPr>
              <w:t>We will ask if we can twitter for the forthcoming year to try and engage the younger population</w:t>
            </w:r>
          </w:p>
          <w:p w:rsidR="008D5CBC" w:rsidRPr="002649FE" w:rsidRDefault="008D5CBC" w:rsidP="00621A6B">
            <w:pPr>
              <w:pStyle w:val="ListParagraph"/>
              <w:numPr>
                <w:ilvl w:val="0"/>
                <w:numId w:val="3"/>
              </w:numPr>
              <w:tabs>
                <w:tab w:val="left" w:pos="142"/>
              </w:tabs>
              <w:rPr>
                <w:rFonts w:ascii="Arial" w:hAnsi="Arial" w:cs="Arial"/>
                <w:b/>
                <w:sz w:val="24"/>
                <w:szCs w:val="24"/>
              </w:rPr>
            </w:pPr>
            <w:r>
              <w:rPr>
                <w:rFonts w:ascii="Arial" w:hAnsi="Arial" w:cs="Arial"/>
                <w:b/>
                <w:szCs w:val="24"/>
              </w:rPr>
              <w:t>Clinicians encouraging patients to have a say in their healthcare by joining the PPG</w:t>
            </w:r>
          </w:p>
        </w:tc>
      </w:tr>
      <w:tr w:rsidR="00A75AE8" w:rsidRPr="002649FE" w:rsidTr="00C77B8A">
        <w:trPr>
          <w:trHeight w:val="1769"/>
        </w:trPr>
        <w:tc>
          <w:tcPr>
            <w:tcW w:w="14293" w:type="dxa"/>
            <w:gridSpan w:val="2"/>
          </w:tcPr>
          <w:p w:rsidR="00A75AE8" w:rsidRPr="002649FE" w:rsidRDefault="00A75AE8" w:rsidP="00C77B8A">
            <w:pPr>
              <w:pStyle w:val="Default"/>
              <w:tabs>
                <w:tab w:val="left" w:pos="142"/>
              </w:tabs>
              <w:rPr>
                <w:rFonts w:ascii="Arial" w:hAnsi="Arial" w:cs="Arial"/>
                <w:color w:val="auto"/>
              </w:rPr>
            </w:pPr>
          </w:p>
          <w:p w:rsidR="0026194B" w:rsidRDefault="00A75AE8" w:rsidP="00C77B8A">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w:t>
            </w:r>
            <w:r w:rsidR="00D76DEF">
              <w:rPr>
                <w:rFonts w:ascii="Arial" w:hAnsi="Arial" w:cs="Arial"/>
                <w:sz w:val="24"/>
                <w:szCs w:val="24"/>
              </w:rPr>
              <w:t>homes, or a LGBT community?</w:t>
            </w:r>
          </w:p>
          <w:p w:rsidR="00A75AE8" w:rsidRPr="002649FE" w:rsidRDefault="00A75AE8" w:rsidP="00C77B8A">
            <w:pPr>
              <w:tabs>
                <w:tab w:val="left" w:pos="142"/>
              </w:tabs>
              <w:rPr>
                <w:rFonts w:ascii="Arial" w:hAnsi="Arial" w:cs="Arial"/>
                <w:sz w:val="24"/>
                <w:szCs w:val="24"/>
              </w:rPr>
            </w:pPr>
            <w:r w:rsidRPr="002649FE">
              <w:rPr>
                <w:rFonts w:ascii="Arial" w:hAnsi="Arial" w:cs="Arial"/>
                <w:sz w:val="24"/>
                <w:szCs w:val="24"/>
              </w:rPr>
              <w:t>NO</w:t>
            </w:r>
          </w:p>
          <w:p w:rsidR="00A75AE8" w:rsidRDefault="00A75AE8" w:rsidP="00C77B8A">
            <w:pPr>
              <w:tabs>
                <w:tab w:val="left" w:pos="142"/>
              </w:tabs>
              <w:rPr>
                <w:rFonts w:ascii="Arial" w:hAnsi="Arial" w:cs="Arial"/>
                <w:sz w:val="24"/>
                <w:szCs w:val="24"/>
              </w:rPr>
            </w:pPr>
          </w:p>
          <w:p w:rsidR="00D76DEF" w:rsidRPr="002649FE" w:rsidRDefault="00D76DEF" w:rsidP="00C77B8A">
            <w:pPr>
              <w:tabs>
                <w:tab w:val="left" w:pos="142"/>
              </w:tabs>
              <w:rPr>
                <w:rFonts w:ascii="Arial" w:hAnsi="Arial" w:cs="Arial"/>
                <w:sz w:val="24"/>
                <w:szCs w:val="24"/>
              </w:rPr>
            </w:pPr>
          </w:p>
          <w:p w:rsidR="00A75AE8" w:rsidRPr="002649FE" w:rsidRDefault="00A75AE8" w:rsidP="00C77B8A">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C77B8A">
            <w:pPr>
              <w:tabs>
                <w:tab w:val="left" w:pos="142"/>
              </w:tabs>
              <w:rPr>
                <w:rFonts w:ascii="Arial" w:hAnsi="Arial" w:cs="Arial"/>
                <w:sz w:val="24"/>
                <w:szCs w:val="24"/>
              </w:rPr>
            </w:pPr>
          </w:p>
          <w:p w:rsidR="00A75AE8" w:rsidRPr="002649FE" w:rsidRDefault="00A75AE8" w:rsidP="00C77B8A">
            <w:pPr>
              <w:tabs>
                <w:tab w:val="left" w:pos="142"/>
              </w:tabs>
              <w:rPr>
                <w:rFonts w:ascii="Arial" w:hAnsi="Arial" w:cs="Arial"/>
                <w:sz w:val="24"/>
                <w:szCs w:val="24"/>
              </w:rPr>
            </w:pPr>
          </w:p>
          <w:p w:rsidR="00A75AE8" w:rsidRPr="002649FE" w:rsidRDefault="00A75AE8" w:rsidP="00C77B8A">
            <w:pPr>
              <w:tabs>
                <w:tab w:val="left" w:pos="142"/>
              </w:tabs>
              <w:rPr>
                <w:rFonts w:ascii="Arial" w:hAnsi="Arial" w:cs="Arial"/>
                <w:sz w:val="24"/>
                <w:szCs w:val="24"/>
              </w:rPr>
            </w:pPr>
          </w:p>
          <w:p w:rsidR="00A75AE8" w:rsidRPr="002649FE" w:rsidRDefault="00A75AE8" w:rsidP="00C77B8A">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r w:rsidR="005C3CFE">
        <w:rPr>
          <w:rFonts w:ascii="Arial" w:hAnsi="Arial" w:cs="Arial"/>
          <w:sz w:val="24"/>
          <w:szCs w:val="24"/>
        </w:rPr>
        <w:t xml:space="preserve"> </w:t>
      </w:r>
      <w:r w:rsidR="005C3CFE" w:rsidRPr="002649FE">
        <w:rPr>
          <w:rFonts w:ascii="Arial" w:hAnsi="Arial" w:cs="Arial"/>
          <w:sz w:val="24"/>
          <w:szCs w:val="24"/>
        </w:rPr>
        <w:t xml:space="preserve"> </w:t>
      </w:r>
    </w:p>
    <w:tbl>
      <w:tblPr>
        <w:tblStyle w:val="TableGrid"/>
        <w:tblW w:w="14346" w:type="dxa"/>
        <w:tblInd w:w="108" w:type="dxa"/>
        <w:tblLook w:val="04A0"/>
      </w:tblPr>
      <w:tblGrid>
        <w:gridCol w:w="14346"/>
      </w:tblGrid>
      <w:tr w:rsidR="00A75AE8" w:rsidRPr="002649FE" w:rsidTr="00C77B8A">
        <w:trPr>
          <w:trHeight w:val="920"/>
        </w:trPr>
        <w:tc>
          <w:tcPr>
            <w:tcW w:w="14346" w:type="dxa"/>
          </w:tcPr>
          <w:p w:rsidR="00A75AE8" w:rsidRPr="00B32EA6" w:rsidRDefault="00A75AE8" w:rsidP="00C77B8A">
            <w:pPr>
              <w:pStyle w:val="Default"/>
              <w:tabs>
                <w:tab w:val="left" w:pos="142"/>
              </w:tabs>
              <w:rPr>
                <w:rFonts w:ascii="Arial" w:hAnsi="Arial" w:cs="Arial"/>
                <w:b/>
              </w:rPr>
            </w:pPr>
          </w:p>
          <w:p w:rsidR="00A75AE8" w:rsidRPr="00B32EA6" w:rsidRDefault="00A75AE8" w:rsidP="00C77B8A">
            <w:pPr>
              <w:pStyle w:val="Default"/>
              <w:tabs>
                <w:tab w:val="left" w:pos="142"/>
              </w:tabs>
              <w:rPr>
                <w:rFonts w:ascii="Arial" w:hAnsi="Arial" w:cs="Arial"/>
                <w:b/>
                <w:sz w:val="24"/>
              </w:rPr>
            </w:pPr>
            <w:r w:rsidRPr="00B32EA6">
              <w:rPr>
                <w:rFonts w:ascii="Arial" w:hAnsi="Arial" w:cs="Arial"/>
                <w:b/>
                <w:sz w:val="24"/>
              </w:rPr>
              <w:t>Outline the sources of feedback that were reviewed during the year:</w:t>
            </w:r>
            <w:bookmarkStart w:id="0" w:name="_GoBack"/>
            <w:bookmarkEnd w:id="0"/>
          </w:p>
          <w:p w:rsidR="00A75AE8" w:rsidRPr="00B32EA6" w:rsidRDefault="00A75AE8" w:rsidP="00C77B8A">
            <w:pPr>
              <w:pStyle w:val="Default"/>
              <w:tabs>
                <w:tab w:val="left" w:pos="142"/>
              </w:tabs>
              <w:rPr>
                <w:rFonts w:ascii="Arial" w:hAnsi="Arial" w:cs="Arial"/>
                <w:b/>
              </w:rPr>
            </w:pPr>
          </w:p>
          <w:p w:rsidR="00A75AE8" w:rsidRPr="00B32EA6" w:rsidRDefault="00D76DEF" w:rsidP="00D76DEF">
            <w:pPr>
              <w:pStyle w:val="Default"/>
              <w:numPr>
                <w:ilvl w:val="0"/>
                <w:numId w:val="4"/>
              </w:numPr>
              <w:tabs>
                <w:tab w:val="left" w:pos="142"/>
              </w:tabs>
              <w:rPr>
                <w:rFonts w:ascii="Arial" w:hAnsi="Arial" w:cs="Arial"/>
                <w:b/>
              </w:rPr>
            </w:pPr>
            <w:r w:rsidRPr="00B32EA6">
              <w:rPr>
                <w:rFonts w:ascii="Arial" w:hAnsi="Arial" w:cs="Arial"/>
                <w:b/>
              </w:rPr>
              <w:lastRenderedPageBreak/>
              <w:t>NHS Choices feedback</w:t>
            </w:r>
          </w:p>
          <w:p w:rsidR="00D76DEF" w:rsidRPr="00B32EA6" w:rsidRDefault="00D76DEF" w:rsidP="00D76DEF">
            <w:pPr>
              <w:pStyle w:val="Default"/>
              <w:numPr>
                <w:ilvl w:val="0"/>
                <w:numId w:val="4"/>
              </w:numPr>
              <w:tabs>
                <w:tab w:val="left" w:pos="142"/>
              </w:tabs>
              <w:rPr>
                <w:rFonts w:ascii="Arial" w:hAnsi="Arial" w:cs="Arial"/>
                <w:b/>
              </w:rPr>
            </w:pPr>
            <w:r w:rsidRPr="00B32EA6">
              <w:rPr>
                <w:rFonts w:ascii="Arial" w:hAnsi="Arial" w:cs="Arial"/>
                <w:b/>
              </w:rPr>
              <w:t>Friends and Family Test</w:t>
            </w:r>
          </w:p>
          <w:p w:rsidR="008D5CBC" w:rsidRPr="00B32EA6" w:rsidRDefault="00D76DEF" w:rsidP="00C77B8A">
            <w:pPr>
              <w:pStyle w:val="Default"/>
              <w:numPr>
                <w:ilvl w:val="0"/>
                <w:numId w:val="4"/>
              </w:numPr>
              <w:tabs>
                <w:tab w:val="left" w:pos="142"/>
              </w:tabs>
              <w:rPr>
                <w:rFonts w:ascii="Arial" w:hAnsi="Arial" w:cs="Arial"/>
                <w:b/>
              </w:rPr>
            </w:pPr>
            <w:r w:rsidRPr="00B32EA6">
              <w:rPr>
                <w:rFonts w:ascii="Arial" w:hAnsi="Arial" w:cs="Arial"/>
                <w:b/>
              </w:rPr>
              <w:t>Patient Complaints</w:t>
            </w:r>
          </w:p>
          <w:p w:rsidR="00A75AE8" w:rsidRPr="00B32EA6" w:rsidRDefault="008D5CBC" w:rsidP="00C77B8A">
            <w:pPr>
              <w:pStyle w:val="Default"/>
              <w:numPr>
                <w:ilvl w:val="0"/>
                <w:numId w:val="4"/>
              </w:numPr>
              <w:tabs>
                <w:tab w:val="left" w:pos="142"/>
              </w:tabs>
              <w:rPr>
                <w:rFonts w:ascii="Arial" w:hAnsi="Arial" w:cs="Arial"/>
                <w:b/>
              </w:rPr>
            </w:pPr>
            <w:r w:rsidRPr="00B32EA6">
              <w:rPr>
                <w:rFonts w:ascii="Arial" w:hAnsi="Arial" w:cs="Arial"/>
                <w:b/>
              </w:rPr>
              <w:t xml:space="preserve">Patients written </w:t>
            </w:r>
            <w:r w:rsidR="00D76DEF" w:rsidRPr="00B32EA6">
              <w:rPr>
                <w:rFonts w:ascii="Arial" w:hAnsi="Arial" w:cs="Arial"/>
                <w:b/>
              </w:rPr>
              <w:t>Suggestions</w:t>
            </w:r>
          </w:p>
          <w:p w:rsidR="008D5CBC" w:rsidRPr="00B32EA6" w:rsidRDefault="008D5CBC" w:rsidP="00C77B8A">
            <w:pPr>
              <w:pStyle w:val="Default"/>
              <w:numPr>
                <w:ilvl w:val="0"/>
                <w:numId w:val="4"/>
              </w:numPr>
              <w:tabs>
                <w:tab w:val="left" w:pos="142"/>
              </w:tabs>
              <w:rPr>
                <w:rFonts w:ascii="Arial" w:hAnsi="Arial" w:cs="Arial"/>
                <w:b/>
              </w:rPr>
            </w:pPr>
            <w:r w:rsidRPr="00B32EA6">
              <w:rPr>
                <w:rFonts w:ascii="Arial" w:hAnsi="Arial" w:cs="Arial"/>
                <w:b/>
              </w:rPr>
              <w:t xml:space="preserve">Patients verbal suggestions </w:t>
            </w:r>
          </w:p>
          <w:p w:rsidR="0008756E" w:rsidRPr="00B32EA6" w:rsidRDefault="0008756E" w:rsidP="00C77B8A">
            <w:pPr>
              <w:pStyle w:val="Default"/>
              <w:numPr>
                <w:ilvl w:val="0"/>
                <w:numId w:val="4"/>
              </w:numPr>
              <w:tabs>
                <w:tab w:val="left" w:pos="142"/>
              </w:tabs>
              <w:rPr>
                <w:rFonts w:ascii="Arial" w:hAnsi="Arial" w:cs="Arial"/>
                <w:b/>
              </w:rPr>
            </w:pPr>
            <w:r w:rsidRPr="00B32EA6">
              <w:rPr>
                <w:rFonts w:ascii="Arial" w:hAnsi="Arial" w:cs="Arial"/>
                <w:b/>
              </w:rPr>
              <w:t>Feedback forms</w:t>
            </w:r>
          </w:p>
          <w:p w:rsidR="0008756E" w:rsidRPr="00B32EA6" w:rsidRDefault="0008756E" w:rsidP="00C77B8A">
            <w:pPr>
              <w:pStyle w:val="Default"/>
              <w:numPr>
                <w:ilvl w:val="0"/>
                <w:numId w:val="4"/>
              </w:numPr>
              <w:tabs>
                <w:tab w:val="left" w:pos="142"/>
              </w:tabs>
              <w:rPr>
                <w:rFonts w:ascii="Arial" w:hAnsi="Arial" w:cs="Arial"/>
                <w:b/>
              </w:rPr>
            </w:pPr>
            <w:r w:rsidRPr="00B32EA6">
              <w:rPr>
                <w:rFonts w:ascii="Arial" w:hAnsi="Arial" w:cs="Arial"/>
                <w:b/>
              </w:rPr>
              <w:t>CQC report</w:t>
            </w:r>
          </w:p>
          <w:p w:rsidR="005C3CFE" w:rsidRPr="00B32EA6" w:rsidRDefault="005C3CFE" w:rsidP="005C3CFE">
            <w:pPr>
              <w:pStyle w:val="Default"/>
              <w:tabs>
                <w:tab w:val="left" w:pos="142"/>
              </w:tabs>
              <w:rPr>
                <w:rFonts w:ascii="Arial" w:hAnsi="Arial" w:cs="Arial"/>
                <w:b/>
              </w:rPr>
            </w:pPr>
          </w:p>
          <w:p w:rsidR="005C3CFE" w:rsidRPr="00B32EA6" w:rsidRDefault="005C3CFE" w:rsidP="005C3CFE">
            <w:pPr>
              <w:pStyle w:val="Default"/>
              <w:tabs>
                <w:tab w:val="left" w:pos="142"/>
              </w:tabs>
              <w:rPr>
                <w:rFonts w:ascii="Arial" w:hAnsi="Arial" w:cs="Arial"/>
                <w:b/>
              </w:rPr>
            </w:pPr>
          </w:p>
          <w:p w:rsidR="005C3CFE" w:rsidRPr="00B32EA6" w:rsidRDefault="005C3CFE" w:rsidP="005C3CFE">
            <w:pPr>
              <w:pStyle w:val="Default"/>
              <w:tabs>
                <w:tab w:val="left" w:pos="142"/>
              </w:tabs>
              <w:rPr>
                <w:rFonts w:ascii="Arial" w:hAnsi="Arial" w:cs="Arial"/>
                <w:b/>
              </w:rPr>
            </w:pPr>
          </w:p>
          <w:p w:rsidR="005C3CFE" w:rsidRPr="00B32EA6" w:rsidRDefault="001406C3" w:rsidP="005C3CFE">
            <w:pPr>
              <w:pStyle w:val="Default"/>
              <w:tabs>
                <w:tab w:val="left" w:pos="142"/>
              </w:tabs>
              <w:rPr>
                <w:rFonts w:ascii="Arial" w:hAnsi="Arial" w:cs="Arial"/>
                <w:b/>
              </w:rPr>
            </w:pPr>
            <w:r w:rsidRPr="00B32EA6">
              <w:rPr>
                <w:rFonts w:ascii="Arial" w:hAnsi="Arial" w:cs="Arial"/>
                <w:b/>
              </w:rPr>
              <w:t>On the 28</w:t>
            </w:r>
            <w:r w:rsidRPr="00B32EA6">
              <w:rPr>
                <w:rFonts w:ascii="Arial" w:hAnsi="Arial" w:cs="Arial"/>
                <w:b/>
                <w:vertAlign w:val="superscript"/>
              </w:rPr>
              <w:t>th</w:t>
            </w:r>
            <w:r w:rsidRPr="00B32EA6">
              <w:rPr>
                <w:rFonts w:ascii="Arial" w:hAnsi="Arial" w:cs="Arial"/>
                <w:b/>
              </w:rPr>
              <w:t xml:space="preserve"> of February, we met with our PRG and held a meeting to present feedback </w:t>
            </w:r>
            <w:r w:rsidR="00ED425C" w:rsidRPr="00B32EA6">
              <w:rPr>
                <w:rFonts w:ascii="Arial" w:hAnsi="Arial" w:cs="Arial"/>
                <w:b/>
              </w:rPr>
              <w:t xml:space="preserve">gathered throughout the year and agree on the 3 priority areas to </w:t>
            </w:r>
            <w:r w:rsidR="00580289" w:rsidRPr="00B32EA6">
              <w:rPr>
                <w:rFonts w:ascii="Arial" w:hAnsi="Arial" w:cs="Arial"/>
                <w:b/>
              </w:rPr>
              <w:t>focus on;</w:t>
            </w:r>
          </w:p>
          <w:p w:rsidR="00580289" w:rsidRPr="00B32EA6" w:rsidRDefault="00580289" w:rsidP="00580289">
            <w:pPr>
              <w:pStyle w:val="Default"/>
              <w:numPr>
                <w:ilvl w:val="0"/>
                <w:numId w:val="8"/>
              </w:numPr>
              <w:tabs>
                <w:tab w:val="left" w:pos="142"/>
              </w:tabs>
              <w:rPr>
                <w:rFonts w:ascii="Arial" w:hAnsi="Arial" w:cs="Arial"/>
                <w:b/>
              </w:rPr>
            </w:pPr>
            <w:r w:rsidRPr="00B32EA6">
              <w:rPr>
                <w:rFonts w:ascii="Arial" w:hAnsi="Arial" w:cs="Arial"/>
                <w:b/>
              </w:rPr>
              <w:t>We discussed the Friends and Family feedback see below</w:t>
            </w:r>
          </w:p>
          <w:p w:rsidR="005C3CFE" w:rsidRPr="00B32EA6" w:rsidRDefault="005C3CFE" w:rsidP="005C3CFE">
            <w:pPr>
              <w:pStyle w:val="Default"/>
              <w:tabs>
                <w:tab w:val="left" w:pos="142"/>
              </w:tabs>
              <w:rPr>
                <w:rFonts w:ascii="Arial" w:hAnsi="Arial" w:cs="Arial"/>
                <w:b/>
              </w:rPr>
            </w:pPr>
          </w:p>
          <w:p w:rsidR="005C3CFE" w:rsidRPr="00B32EA6" w:rsidRDefault="005C3CFE" w:rsidP="005C3CFE">
            <w:pPr>
              <w:pStyle w:val="Default"/>
              <w:tabs>
                <w:tab w:val="left" w:pos="142"/>
              </w:tabs>
              <w:rPr>
                <w:rFonts w:ascii="Arial" w:hAnsi="Arial" w:cs="Arial"/>
                <w:b/>
              </w:rPr>
            </w:pPr>
          </w:p>
          <w:p w:rsidR="005C3CFE" w:rsidRPr="00B32EA6" w:rsidRDefault="00580289" w:rsidP="005C3CFE">
            <w:pPr>
              <w:pStyle w:val="Default"/>
              <w:tabs>
                <w:tab w:val="left" w:pos="142"/>
              </w:tabs>
              <w:rPr>
                <w:rFonts w:ascii="Arial" w:hAnsi="Arial" w:cs="Arial"/>
                <w:b/>
              </w:rPr>
            </w:pPr>
            <w:r w:rsidRPr="00B32EA6">
              <w:rPr>
                <w:rFonts w:ascii="Arial" w:hAnsi="Arial" w:cs="Arial"/>
                <w:b/>
                <w:noProof/>
              </w:rPr>
              <w:drawing>
                <wp:inline distT="0" distB="0" distL="0" distR="0">
                  <wp:extent cx="4572635" cy="3429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B54D41" w:rsidRPr="00B32EA6" w:rsidRDefault="00B54D41" w:rsidP="005C3CFE">
            <w:pPr>
              <w:pStyle w:val="Default"/>
              <w:tabs>
                <w:tab w:val="left" w:pos="142"/>
              </w:tabs>
              <w:rPr>
                <w:rFonts w:ascii="Arial" w:hAnsi="Arial" w:cs="Arial"/>
                <w:b/>
              </w:rPr>
            </w:pPr>
          </w:p>
          <w:p w:rsidR="00B54D41" w:rsidRPr="00B32EA6" w:rsidRDefault="00B54D41" w:rsidP="005C3CFE">
            <w:pPr>
              <w:pStyle w:val="Default"/>
              <w:tabs>
                <w:tab w:val="left" w:pos="142"/>
              </w:tabs>
              <w:rPr>
                <w:rFonts w:ascii="Arial" w:hAnsi="Arial" w:cs="Arial"/>
                <w:b/>
              </w:rPr>
            </w:pPr>
            <w:r w:rsidRPr="00B32EA6">
              <w:rPr>
                <w:rFonts w:ascii="Arial" w:hAnsi="Arial" w:cs="Arial"/>
                <w:b/>
              </w:rPr>
              <w:t>There were comments left on the Friends and Family form again very happy with the clinical staff but do  not like the appointments system</w:t>
            </w:r>
          </w:p>
          <w:p w:rsidR="00B54D41" w:rsidRPr="00B32EA6" w:rsidRDefault="00B54D41" w:rsidP="005C3CFE">
            <w:pPr>
              <w:pStyle w:val="Default"/>
              <w:tabs>
                <w:tab w:val="left" w:pos="142"/>
              </w:tabs>
              <w:rPr>
                <w:rFonts w:ascii="Arial" w:hAnsi="Arial" w:cs="Arial"/>
                <w:b/>
              </w:rPr>
            </w:pPr>
          </w:p>
          <w:p w:rsidR="005C3CFE" w:rsidRPr="00B32EA6" w:rsidRDefault="007B4217" w:rsidP="005C3CFE">
            <w:pPr>
              <w:pStyle w:val="Default"/>
              <w:tabs>
                <w:tab w:val="left" w:pos="142"/>
              </w:tabs>
              <w:rPr>
                <w:rFonts w:ascii="Arial" w:hAnsi="Arial" w:cs="Arial"/>
                <w:b/>
              </w:rPr>
            </w:pPr>
            <w:r w:rsidRPr="00B32EA6">
              <w:rPr>
                <w:rFonts w:ascii="Arial" w:hAnsi="Arial" w:cs="Arial"/>
                <w:b/>
              </w:rPr>
              <w:t xml:space="preserve">Complaints received about appointments </w:t>
            </w:r>
          </w:p>
          <w:p w:rsidR="007B4217" w:rsidRPr="00B32EA6" w:rsidRDefault="007B4217" w:rsidP="005C3CFE">
            <w:pPr>
              <w:pStyle w:val="Default"/>
              <w:tabs>
                <w:tab w:val="left" w:pos="142"/>
              </w:tabs>
              <w:rPr>
                <w:rFonts w:ascii="Arial" w:hAnsi="Arial" w:cs="Arial"/>
                <w:b/>
              </w:rPr>
            </w:pPr>
          </w:p>
          <w:p w:rsidR="00580289" w:rsidRPr="00B32EA6" w:rsidRDefault="00580289" w:rsidP="00580289">
            <w:pPr>
              <w:pStyle w:val="Default"/>
              <w:numPr>
                <w:ilvl w:val="0"/>
                <w:numId w:val="8"/>
              </w:numPr>
              <w:tabs>
                <w:tab w:val="left" w:pos="142"/>
              </w:tabs>
              <w:rPr>
                <w:rFonts w:ascii="Arial" w:hAnsi="Arial" w:cs="Arial"/>
                <w:b/>
              </w:rPr>
            </w:pPr>
            <w:r w:rsidRPr="00B32EA6">
              <w:rPr>
                <w:rFonts w:ascii="Arial" w:hAnsi="Arial" w:cs="Arial"/>
                <w:b/>
              </w:rPr>
              <w:t xml:space="preserve">We discussed complaints received about the appointments system, </w:t>
            </w:r>
            <w:r w:rsidR="00F87DCB" w:rsidRPr="00B32EA6">
              <w:rPr>
                <w:rFonts w:ascii="Arial" w:hAnsi="Arial" w:cs="Arial"/>
                <w:b/>
              </w:rPr>
              <w:t xml:space="preserve"> written complaints and complaints on NHS Choices </w:t>
            </w:r>
            <w:r w:rsidRPr="00B32EA6">
              <w:rPr>
                <w:rFonts w:ascii="Arial" w:hAnsi="Arial" w:cs="Arial"/>
                <w:b/>
              </w:rPr>
              <w:t>in particular:</w:t>
            </w:r>
          </w:p>
          <w:p w:rsidR="00580289" w:rsidRPr="00B32EA6" w:rsidRDefault="00580289" w:rsidP="00580289">
            <w:pPr>
              <w:pStyle w:val="Default"/>
              <w:numPr>
                <w:ilvl w:val="0"/>
                <w:numId w:val="8"/>
              </w:numPr>
              <w:tabs>
                <w:tab w:val="left" w:pos="142"/>
              </w:tabs>
              <w:rPr>
                <w:rFonts w:ascii="Arial" w:hAnsi="Arial" w:cs="Arial"/>
                <w:b/>
              </w:rPr>
            </w:pPr>
            <w:r w:rsidRPr="00B32EA6">
              <w:rPr>
                <w:rFonts w:ascii="Arial" w:hAnsi="Arial" w:cs="Arial"/>
                <w:b/>
              </w:rPr>
              <w:t xml:space="preserve"> Access </w:t>
            </w:r>
          </w:p>
          <w:p w:rsidR="005C3CFE" w:rsidRPr="00B32EA6" w:rsidRDefault="00580289" w:rsidP="00580289">
            <w:pPr>
              <w:pStyle w:val="Default"/>
              <w:numPr>
                <w:ilvl w:val="0"/>
                <w:numId w:val="8"/>
              </w:numPr>
              <w:tabs>
                <w:tab w:val="left" w:pos="142"/>
              </w:tabs>
              <w:rPr>
                <w:rFonts w:ascii="Arial" w:hAnsi="Arial" w:cs="Arial"/>
                <w:b/>
              </w:rPr>
            </w:pPr>
            <w:r w:rsidRPr="00B32EA6">
              <w:rPr>
                <w:rFonts w:ascii="Arial" w:hAnsi="Arial" w:cs="Arial"/>
                <w:b/>
              </w:rPr>
              <w:t xml:space="preserve">The length of time patients had wait in the surgery to see their GP. It is not uncommon to wait 30 to 45 minutes </w:t>
            </w:r>
          </w:p>
          <w:p w:rsidR="00580289" w:rsidRPr="00B32EA6" w:rsidRDefault="00580289" w:rsidP="00580289">
            <w:pPr>
              <w:pStyle w:val="Default"/>
              <w:numPr>
                <w:ilvl w:val="0"/>
                <w:numId w:val="8"/>
              </w:numPr>
              <w:tabs>
                <w:tab w:val="left" w:pos="142"/>
              </w:tabs>
              <w:rPr>
                <w:rFonts w:ascii="Arial" w:hAnsi="Arial" w:cs="Arial"/>
                <w:b/>
              </w:rPr>
            </w:pPr>
            <w:r w:rsidRPr="00B32EA6">
              <w:rPr>
                <w:rFonts w:ascii="Arial" w:hAnsi="Arial" w:cs="Arial"/>
                <w:b/>
              </w:rPr>
              <w:t>Getting through on the telephone</w:t>
            </w:r>
          </w:p>
          <w:p w:rsidR="00580289" w:rsidRPr="00B32EA6" w:rsidRDefault="00F87DCB" w:rsidP="00580289">
            <w:pPr>
              <w:pStyle w:val="Default"/>
              <w:numPr>
                <w:ilvl w:val="0"/>
                <w:numId w:val="8"/>
              </w:numPr>
              <w:tabs>
                <w:tab w:val="left" w:pos="142"/>
              </w:tabs>
              <w:rPr>
                <w:rFonts w:ascii="Arial" w:hAnsi="Arial" w:cs="Arial"/>
                <w:b/>
              </w:rPr>
            </w:pPr>
            <w:r w:rsidRPr="00B32EA6">
              <w:rPr>
                <w:rFonts w:ascii="Arial" w:hAnsi="Arial" w:cs="Arial"/>
                <w:b/>
              </w:rPr>
              <w:t xml:space="preserve">Patients like the doctors and </w:t>
            </w:r>
            <w:r w:rsidR="00580289" w:rsidRPr="00B32EA6">
              <w:rPr>
                <w:rFonts w:ascii="Arial" w:hAnsi="Arial" w:cs="Arial"/>
                <w:b/>
              </w:rPr>
              <w:t>feel th</w:t>
            </w:r>
            <w:r w:rsidRPr="00B32EA6">
              <w:rPr>
                <w:rFonts w:ascii="Arial" w:hAnsi="Arial" w:cs="Arial"/>
                <w:b/>
              </w:rPr>
              <w:t>e</w:t>
            </w:r>
            <w:r w:rsidR="00580289" w:rsidRPr="00B32EA6">
              <w:rPr>
                <w:rFonts w:ascii="Arial" w:hAnsi="Arial" w:cs="Arial"/>
                <w:b/>
              </w:rPr>
              <w:t>y get a</w:t>
            </w:r>
            <w:r w:rsidRPr="00B32EA6">
              <w:rPr>
                <w:rFonts w:ascii="Arial" w:hAnsi="Arial" w:cs="Arial"/>
                <w:b/>
              </w:rPr>
              <w:t xml:space="preserve"> good</w:t>
            </w:r>
            <w:r w:rsidR="00580289" w:rsidRPr="00B32EA6">
              <w:rPr>
                <w:rFonts w:ascii="Arial" w:hAnsi="Arial" w:cs="Arial"/>
                <w:b/>
              </w:rPr>
              <w:t xml:space="preserve"> level </w:t>
            </w:r>
            <w:r w:rsidRPr="00B32EA6">
              <w:rPr>
                <w:rFonts w:ascii="Arial" w:hAnsi="Arial" w:cs="Arial"/>
                <w:b/>
              </w:rPr>
              <w:t>of clinical but do like the appointments system.</w:t>
            </w:r>
          </w:p>
          <w:p w:rsidR="00F87DCB" w:rsidRPr="00B32EA6" w:rsidRDefault="00F87DCB" w:rsidP="00580289">
            <w:pPr>
              <w:pStyle w:val="Default"/>
              <w:numPr>
                <w:ilvl w:val="0"/>
                <w:numId w:val="8"/>
              </w:numPr>
              <w:tabs>
                <w:tab w:val="left" w:pos="142"/>
              </w:tabs>
              <w:rPr>
                <w:rFonts w:ascii="Arial" w:hAnsi="Arial" w:cs="Arial"/>
                <w:b/>
              </w:rPr>
            </w:pPr>
            <w:r w:rsidRPr="00B32EA6">
              <w:rPr>
                <w:rFonts w:ascii="Arial" w:hAnsi="Arial" w:cs="Arial"/>
                <w:b/>
              </w:rPr>
              <w:t>Occasional issues with some reception staff</w:t>
            </w:r>
          </w:p>
          <w:p w:rsidR="007B4217" w:rsidRPr="00B32EA6" w:rsidRDefault="007B4217" w:rsidP="007B4217">
            <w:pPr>
              <w:pStyle w:val="Default"/>
              <w:tabs>
                <w:tab w:val="left" w:pos="142"/>
              </w:tabs>
              <w:rPr>
                <w:rFonts w:ascii="Arial" w:hAnsi="Arial" w:cs="Arial"/>
                <w:b/>
              </w:rPr>
            </w:pPr>
          </w:p>
          <w:p w:rsidR="00B54D41" w:rsidRPr="00B32EA6" w:rsidRDefault="00B54D41" w:rsidP="007B4217">
            <w:pPr>
              <w:pStyle w:val="Default"/>
              <w:tabs>
                <w:tab w:val="left" w:pos="142"/>
              </w:tabs>
              <w:rPr>
                <w:rFonts w:ascii="Arial" w:hAnsi="Arial" w:cs="Arial"/>
                <w:b/>
              </w:rPr>
            </w:pPr>
            <w:r w:rsidRPr="00B32EA6">
              <w:rPr>
                <w:rFonts w:ascii="Arial" w:hAnsi="Arial" w:cs="Arial"/>
                <w:b/>
              </w:rPr>
              <w:t>The group were informed of the high DNA rates for instance in the month of February there were 88 DNA’s even for book on the day appointments.</w:t>
            </w:r>
          </w:p>
          <w:p w:rsidR="007B4217" w:rsidRPr="00B32EA6" w:rsidRDefault="007B4217" w:rsidP="007B4217">
            <w:pPr>
              <w:pStyle w:val="Default"/>
              <w:tabs>
                <w:tab w:val="left" w:pos="142"/>
              </w:tabs>
              <w:rPr>
                <w:rFonts w:ascii="Arial" w:hAnsi="Arial" w:cs="Arial"/>
                <w:b/>
              </w:rPr>
            </w:pPr>
          </w:p>
          <w:p w:rsidR="007B4217" w:rsidRPr="00B32EA6" w:rsidRDefault="007B4217" w:rsidP="007B4217">
            <w:pPr>
              <w:pStyle w:val="Default"/>
              <w:tabs>
                <w:tab w:val="left" w:pos="142"/>
              </w:tabs>
              <w:rPr>
                <w:rFonts w:ascii="Arial" w:hAnsi="Arial" w:cs="Arial"/>
                <w:b/>
              </w:rPr>
            </w:pPr>
            <w:r w:rsidRPr="00B32EA6">
              <w:rPr>
                <w:rFonts w:ascii="Arial" w:hAnsi="Arial" w:cs="Arial"/>
                <w:b/>
              </w:rPr>
              <w:t xml:space="preserve">Complaints received about practice premises </w:t>
            </w:r>
          </w:p>
          <w:p w:rsidR="007B4217" w:rsidRPr="00B32EA6" w:rsidRDefault="007B4217" w:rsidP="007B4217">
            <w:pPr>
              <w:pStyle w:val="Default"/>
              <w:tabs>
                <w:tab w:val="left" w:pos="142"/>
              </w:tabs>
              <w:rPr>
                <w:rFonts w:ascii="Arial" w:hAnsi="Arial" w:cs="Arial"/>
                <w:b/>
              </w:rPr>
            </w:pPr>
          </w:p>
          <w:p w:rsidR="007B4217" w:rsidRPr="00B32EA6" w:rsidRDefault="007B4217" w:rsidP="007B4217">
            <w:pPr>
              <w:pStyle w:val="Default"/>
              <w:tabs>
                <w:tab w:val="left" w:pos="142"/>
              </w:tabs>
              <w:rPr>
                <w:rFonts w:ascii="Arial" w:hAnsi="Arial" w:cs="Arial"/>
                <w:b/>
              </w:rPr>
            </w:pPr>
            <w:r w:rsidRPr="00B32EA6">
              <w:rPr>
                <w:rFonts w:ascii="Arial" w:hAnsi="Arial" w:cs="Arial"/>
                <w:b/>
              </w:rPr>
              <w:t xml:space="preserve">Now addressed as we have moved </w:t>
            </w:r>
          </w:p>
          <w:p w:rsidR="00B54D41" w:rsidRPr="00B32EA6" w:rsidRDefault="00B54D41" w:rsidP="007B4217">
            <w:pPr>
              <w:pStyle w:val="Default"/>
              <w:tabs>
                <w:tab w:val="left" w:pos="142"/>
              </w:tabs>
              <w:rPr>
                <w:rFonts w:ascii="Arial" w:hAnsi="Arial" w:cs="Arial"/>
                <w:b/>
              </w:rPr>
            </w:pPr>
          </w:p>
          <w:p w:rsidR="00B54D41" w:rsidRPr="00B32EA6" w:rsidRDefault="00B54D41" w:rsidP="007B4217">
            <w:pPr>
              <w:pStyle w:val="Default"/>
              <w:tabs>
                <w:tab w:val="left" w:pos="142"/>
              </w:tabs>
              <w:rPr>
                <w:rFonts w:ascii="Arial" w:hAnsi="Arial" w:cs="Arial"/>
                <w:b/>
              </w:rPr>
            </w:pPr>
            <w:r w:rsidRPr="00B32EA6">
              <w:rPr>
                <w:rFonts w:ascii="Arial" w:hAnsi="Arial" w:cs="Arial"/>
                <w:b/>
              </w:rPr>
              <w:t>Complaints received about lack of nursing appointments for Travel vaccinations</w:t>
            </w:r>
          </w:p>
          <w:p w:rsidR="00B54D41" w:rsidRPr="00B32EA6" w:rsidRDefault="00B54D41" w:rsidP="007B4217">
            <w:pPr>
              <w:pStyle w:val="Default"/>
              <w:tabs>
                <w:tab w:val="left" w:pos="142"/>
              </w:tabs>
              <w:rPr>
                <w:rFonts w:ascii="Arial" w:hAnsi="Arial" w:cs="Arial"/>
                <w:b/>
              </w:rPr>
            </w:pPr>
            <w:r w:rsidRPr="00B32EA6">
              <w:rPr>
                <w:rFonts w:ascii="Arial" w:hAnsi="Arial" w:cs="Arial"/>
                <w:b/>
              </w:rPr>
              <w:t>This was due to the Prescribing Nurse Practitioner leaving, which left a gap in our nursing service as recruiting was difficult, however this has now been addressed as we another full time nurse.</w:t>
            </w:r>
          </w:p>
          <w:p w:rsidR="00B54D41" w:rsidRPr="00B32EA6" w:rsidRDefault="00B54D41" w:rsidP="007B4217">
            <w:pPr>
              <w:pStyle w:val="Default"/>
              <w:tabs>
                <w:tab w:val="left" w:pos="142"/>
              </w:tabs>
              <w:rPr>
                <w:rFonts w:ascii="Arial" w:hAnsi="Arial" w:cs="Arial"/>
                <w:b/>
              </w:rPr>
            </w:pPr>
          </w:p>
          <w:p w:rsidR="00B54D41" w:rsidRPr="00B32EA6" w:rsidRDefault="00B54D41" w:rsidP="007B4217">
            <w:pPr>
              <w:pStyle w:val="Default"/>
              <w:tabs>
                <w:tab w:val="left" w:pos="142"/>
              </w:tabs>
              <w:rPr>
                <w:rFonts w:ascii="Arial" w:hAnsi="Arial" w:cs="Arial"/>
                <w:b/>
              </w:rPr>
            </w:pPr>
            <w:r w:rsidRPr="00B32EA6">
              <w:rPr>
                <w:rFonts w:ascii="Arial" w:hAnsi="Arial" w:cs="Arial"/>
                <w:b/>
              </w:rPr>
              <w:t xml:space="preserve">The three priority areas were agreed as </w:t>
            </w:r>
          </w:p>
          <w:p w:rsidR="00B54D41" w:rsidRPr="00B32EA6" w:rsidRDefault="00B54D41" w:rsidP="007B4217">
            <w:pPr>
              <w:pStyle w:val="Default"/>
              <w:tabs>
                <w:tab w:val="left" w:pos="142"/>
              </w:tabs>
              <w:rPr>
                <w:rFonts w:ascii="Arial" w:hAnsi="Arial" w:cs="Arial"/>
                <w:b/>
              </w:rPr>
            </w:pPr>
          </w:p>
          <w:p w:rsidR="00B54D41" w:rsidRPr="00B32EA6" w:rsidRDefault="00B54D41" w:rsidP="007B4217">
            <w:pPr>
              <w:pStyle w:val="Default"/>
              <w:tabs>
                <w:tab w:val="left" w:pos="142"/>
              </w:tabs>
              <w:rPr>
                <w:rFonts w:ascii="Arial" w:hAnsi="Arial" w:cs="Arial"/>
                <w:b/>
              </w:rPr>
            </w:pPr>
            <w:r w:rsidRPr="00B32EA6">
              <w:rPr>
                <w:rFonts w:ascii="Arial" w:hAnsi="Arial" w:cs="Arial"/>
                <w:b/>
              </w:rPr>
              <w:t xml:space="preserve">Priority one </w:t>
            </w:r>
          </w:p>
          <w:p w:rsidR="00B54D41" w:rsidRPr="00B32EA6" w:rsidRDefault="00B54D41" w:rsidP="007B4217">
            <w:pPr>
              <w:pStyle w:val="Default"/>
              <w:tabs>
                <w:tab w:val="left" w:pos="142"/>
              </w:tabs>
              <w:rPr>
                <w:rFonts w:ascii="Arial" w:hAnsi="Arial" w:cs="Arial"/>
                <w:b/>
              </w:rPr>
            </w:pPr>
            <w:r w:rsidRPr="00B32EA6">
              <w:rPr>
                <w:rFonts w:ascii="Arial" w:hAnsi="Arial" w:cs="Arial"/>
                <w:b/>
              </w:rPr>
              <w:t xml:space="preserve">Appointments system as this appears to be biggest the issue of dissatisfaction for our patients  </w:t>
            </w:r>
          </w:p>
          <w:p w:rsidR="00B54D41" w:rsidRPr="00B32EA6" w:rsidRDefault="00B54D41" w:rsidP="007B4217">
            <w:pPr>
              <w:pStyle w:val="Default"/>
              <w:tabs>
                <w:tab w:val="left" w:pos="142"/>
              </w:tabs>
              <w:rPr>
                <w:rFonts w:ascii="Arial" w:hAnsi="Arial" w:cs="Arial"/>
                <w:b/>
              </w:rPr>
            </w:pPr>
          </w:p>
          <w:p w:rsidR="004D6CE4" w:rsidRPr="00B32EA6" w:rsidRDefault="004D6CE4" w:rsidP="007B4217">
            <w:pPr>
              <w:pStyle w:val="Default"/>
              <w:tabs>
                <w:tab w:val="left" w:pos="142"/>
              </w:tabs>
              <w:rPr>
                <w:rFonts w:ascii="Arial" w:hAnsi="Arial" w:cs="Arial"/>
                <w:b/>
              </w:rPr>
            </w:pPr>
            <w:r w:rsidRPr="00B32EA6">
              <w:rPr>
                <w:rFonts w:ascii="Arial" w:hAnsi="Arial" w:cs="Arial"/>
                <w:b/>
              </w:rPr>
              <w:t>Priority two</w:t>
            </w:r>
          </w:p>
          <w:p w:rsidR="00B54D41" w:rsidRPr="00B32EA6" w:rsidRDefault="00B54D41" w:rsidP="007B4217">
            <w:pPr>
              <w:pStyle w:val="Default"/>
              <w:tabs>
                <w:tab w:val="left" w:pos="142"/>
              </w:tabs>
              <w:rPr>
                <w:rFonts w:ascii="Arial" w:hAnsi="Arial" w:cs="Arial"/>
                <w:b/>
              </w:rPr>
            </w:pPr>
            <w:r w:rsidRPr="00B32EA6">
              <w:rPr>
                <w:rFonts w:ascii="Arial" w:hAnsi="Arial" w:cs="Arial"/>
                <w:b/>
              </w:rPr>
              <w:t xml:space="preserve">Patient Education </w:t>
            </w:r>
          </w:p>
          <w:p w:rsidR="007B4217" w:rsidRPr="00B32EA6" w:rsidRDefault="007B4217" w:rsidP="007B4217">
            <w:pPr>
              <w:pStyle w:val="Default"/>
              <w:tabs>
                <w:tab w:val="left" w:pos="142"/>
              </w:tabs>
              <w:rPr>
                <w:rFonts w:ascii="Arial" w:hAnsi="Arial" w:cs="Arial"/>
                <w:b/>
              </w:rPr>
            </w:pPr>
            <w:r w:rsidRPr="00B32EA6">
              <w:rPr>
                <w:rFonts w:ascii="Arial" w:hAnsi="Arial" w:cs="Arial"/>
                <w:b/>
              </w:rPr>
              <w:t>Patient Education on how the practice functions, practice funding, other available services. The group felt they had learnt a lot about how a practice actually works and that this information should be cascaded to patient</w:t>
            </w:r>
            <w:r w:rsidR="004D6CE4" w:rsidRPr="00B32EA6">
              <w:rPr>
                <w:rFonts w:ascii="Arial" w:hAnsi="Arial" w:cs="Arial"/>
                <w:b/>
              </w:rPr>
              <w:t>s</w:t>
            </w:r>
            <w:r w:rsidRPr="00B32EA6">
              <w:rPr>
                <w:rFonts w:ascii="Arial" w:hAnsi="Arial" w:cs="Arial"/>
                <w:b/>
              </w:rPr>
              <w:t xml:space="preserve"> in a Newsletter, frequency to be determined.</w:t>
            </w:r>
            <w:r w:rsidR="004D6CE4" w:rsidRPr="00B32EA6">
              <w:rPr>
                <w:rFonts w:ascii="Arial" w:hAnsi="Arial" w:cs="Arial"/>
                <w:b/>
              </w:rPr>
              <w:t xml:space="preserve"> The aim is for patients to also  take responsibility </w:t>
            </w:r>
          </w:p>
          <w:p w:rsidR="007B4217" w:rsidRPr="00B32EA6" w:rsidRDefault="004D6CE4" w:rsidP="007B4217">
            <w:pPr>
              <w:pStyle w:val="Default"/>
              <w:tabs>
                <w:tab w:val="left" w:pos="142"/>
              </w:tabs>
              <w:rPr>
                <w:rFonts w:ascii="Arial" w:hAnsi="Arial" w:cs="Arial"/>
                <w:b/>
              </w:rPr>
            </w:pPr>
            <w:r w:rsidRPr="00B32EA6">
              <w:rPr>
                <w:rFonts w:ascii="Arial" w:hAnsi="Arial" w:cs="Arial"/>
                <w:b/>
              </w:rPr>
              <w:t xml:space="preserve">For determining and </w:t>
            </w:r>
            <w:proofErr w:type="gramStart"/>
            <w:r w:rsidRPr="00B32EA6">
              <w:rPr>
                <w:rFonts w:ascii="Arial" w:hAnsi="Arial" w:cs="Arial"/>
                <w:b/>
              </w:rPr>
              <w:t>improving  service</w:t>
            </w:r>
            <w:proofErr w:type="gramEnd"/>
            <w:r w:rsidRPr="00B32EA6">
              <w:rPr>
                <w:rFonts w:ascii="Arial" w:hAnsi="Arial" w:cs="Arial"/>
                <w:b/>
              </w:rPr>
              <w:t xml:space="preserve"> provision.</w:t>
            </w:r>
          </w:p>
          <w:p w:rsidR="007B4217" w:rsidRPr="00B32EA6" w:rsidRDefault="007B4217" w:rsidP="007B4217">
            <w:pPr>
              <w:pStyle w:val="Default"/>
              <w:tabs>
                <w:tab w:val="left" w:pos="142"/>
              </w:tabs>
              <w:rPr>
                <w:rFonts w:ascii="Arial" w:hAnsi="Arial" w:cs="Arial"/>
                <w:b/>
              </w:rPr>
            </w:pPr>
          </w:p>
          <w:p w:rsidR="00F87DCB" w:rsidRPr="00B32EA6" w:rsidRDefault="004D6CE4" w:rsidP="00F87DCB">
            <w:pPr>
              <w:pStyle w:val="Default"/>
              <w:tabs>
                <w:tab w:val="left" w:pos="142"/>
              </w:tabs>
              <w:rPr>
                <w:rFonts w:ascii="Arial" w:hAnsi="Arial" w:cs="Arial"/>
                <w:b/>
              </w:rPr>
            </w:pPr>
            <w:r w:rsidRPr="00B32EA6">
              <w:rPr>
                <w:rFonts w:ascii="Arial" w:hAnsi="Arial" w:cs="Arial"/>
                <w:b/>
              </w:rPr>
              <w:t>Priority Three</w:t>
            </w:r>
          </w:p>
          <w:p w:rsidR="00F87DCB" w:rsidRPr="00B32EA6" w:rsidRDefault="00F87DCB" w:rsidP="00F87DCB">
            <w:pPr>
              <w:pStyle w:val="Default"/>
              <w:tabs>
                <w:tab w:val="left" w:pos="142"/>
              </w:tabs>
              <w:rPr>
                <w:rFonts w:ascii="Arial" w:hAnsi="Arial" w:cs="Arial"/>
                <w:b/>
              </w:rPr>
            </w:pPr>
            <w:r w:rsidRPr="00B32EA6">
              <w:rPr>
                <w:rFonts w:ascii="Arial" w:hAnsi="Arial" w:cs="Arial"/>
                <w:b/>
              </w:rPr>
              <w:t>The Group itself was discussed and what steps could be taken to have better representation across the board the group felt that this should be one of the 3 priorities as we need to improve enga</w:t>
            </w:r>
            <w:r w:rsidR="004D6CE4" w:rsidRPr="00B32EA6">
              <w:rPr>
                <w:rFonts w:ascii="Arial" w:hAnsi="Arial" w:cs="Arial"/>
                <w:b/>
              </w:rPr>
              <w:t xml:space="preserve">gement and be more innovative in </w:t>
            </w:r>
            <w:r w:rsidR="007B4217" w:rsidRPr="00B32EA6">
              <w:rPr>
                <w:rFonts w:ascii="Arial" w:hAnsi="Arial" w:cs="Arial"/>
                <w:b/>
              </w:rPr>
              <w:t xml:space="preserve"> how </w:t>
            </w:r>
            <w:r w:rsidRPr="00B32EA6">
              <w:rPr>
                <w:rFonts w:ascii="Arial" w:hAnsi="Arial" w:cs="Arial"/>
                <w:b/>
              </w:rPr>
              <w:t xml:space="preserve"> we set about achieving this aim. </w:t>
            </w:r>
            <w:r w:rsidR="007B4217" w:rsidRPr="00B32EA6">
              <w:rPr>
                <w:rFonts w:ascii="Arial" w:hAnsi="Arial" w:cs="Arial"/>
                <w:b/>
              </w:rPr>
              <w:t xml:space="preserve">They deemed this important as we are a multicultural diverse population and need to seek the views of a broader cross section of the </w:t>
            </w:r>
            <w:r w:rsidR="004D6CE4" w:rsidRPr="00B32EA6">
              <w:rPr>
                <w:rFonts w:ascii="Arial" w:hAnsi="Arial" w:cs="Arial"/>
                <w:b/>
              </w:rPr>
              <w:t xml:space="preserve">practice population which is </w:t>
            </w:r>
            <w:r w:rsidR="004D6CE4" w:rsidRPr="00B32EA6">
              <w:rPr>
                <w:rFonts w:ascii="Arial" w:hAnsi="Arial" w:cs="Arial"/>
                <w:b/>
              </w:rPr>
              <w:lastRenderedPageBreak/>
              <w:t>underrepresented as is our younger population.</w:t>
            </w:r>
          </w:p>
          <w:p w:rsidR="0074729C" w:rsidRPr="00B32EA6" w:rsidRDefault="0074729C" w:rsidP="0074729C">
            <w:pPr>
              <w:pStyle w:val="Default"/>
              <w:tabs>
                <w:tab w:val="left" w:pos="142"/>
              </w:tabs>
              <w:ind w:left="360"/>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917B92" w:rsidRPr="00B32EA6" w:rsidRDefault="00917B92" w:rsidP="00C77B8A">
            <w:pPr>
              <w:pStyle w:val="Default"/>
              <w:tabs>
                <w:tab w:val="left" w:pos="142"/>
              </w:tabs>
              <w:rPr>
                <w:rFonts w:ascii="Arial" w:hAnsi="Arial" w:cs="Arial"/>
                <w:b/>
              </w:rPr>
            </w:pPr>
          </w:p>
          <w:p w:rsidR="00A75AE8" w:rsidRPr="00B32EA6" w:rsidRDefault="00A75AE8" w:rsidP="00C77B8A">
            <w:pPr>
              <w:pStyle w:val="Default"/>
              <w:tabs>
                <w:tab w:val="left" w:pos="142"/>
              </w:tabs>
              <w:rPr>
                <w:rFonts w:ascii="Arial" w:hAnsi="Arial" w:cs="Arial"/>
                <w:b/>
              </w:rPr>
            </w:pPr>
          </w:p>
        </w:tc>
      </w:tr>
      <w:tr w:rsidR="00A75AE8" w:rsidRPr="002649FE" w:rsidTr="00C77B8A">
        <w:trPr>
          <w:trHeight w:val="920"/>
        </w:trPr>
        <w:tc>
          <w:tcPr>
            <w:tcW w:w="14346" w:type="dxa"/>
          </w:tcPr>
          <w:p w:rsidR="00A75AE8" w:rsidRPr="00B32EA6" w:rsidRDefault="00A75AE8" w:rsidP="00C77B8A">
            <w:pPr>
              <w:pStyle w:val="Default"/>
              <w:tabs>
                <w:tab w:val="left" w:pos="142"/>
              </w:tabs>
              <w:rPr>
                <w:rFonts w:ascii="Arial" w:hAnsi="Arial" w:cs="Arial"/>
                <w:b/>
              </w:rPr>
            </w:pPr>
          </w:p>
          <w:p w:rsidR="00A75AE8" w:rsidRPr="00B32EA6" w:rsidRDefault="00A75AE8" w:rsidP="00C77B8A">
            <w:pPr>
              <w:pStyle w:val="Default"/>
              <w:tabs>
                <w:tab w:val="left" w:pos="142"/>
              </w:tabs>
              <w:rPr>
                <w:rFonts w:ascii="Arial" w:hAnsi="Arial" w:cs="Arial"/>
                <w:b/>
                <w:sz w:val="24"/>
              </w:rPr>
            </w:pPr>
            <w:r w:rsidRPr="00B32EA6">
              <w:rPr>
                <w:rFonts w:ascii="Arial" w:hAnsi="Arial" w:cs="Arial"/>
                <w:b/>
                <w:sz w:val="24"/>
              </w:rPr>
              <w:t>How frequently were these reviewed with the PRG?</w:t>
            </w:r>
            <w:r w:rsidR="00D76DEF" w:rsidRPr="00B32EA6">
              <w:rPr>
                <w:rFonts w:ascii="Arial" w:hAnsi="Arial" w:cs="Arial"/>
                <w:b/>
                <w:sz w:val="24"/>
              </w:rPr>
              <w:t xml:space="preserve">  </w:t>
            </w:r>
            <w:r w:rsidR="008D5CBC" w:rsidRPr="00B32EA6">
              <w:rPr>
                <w:rFonts w:ascii="Arial" w:hAnsi="Arial" w:cs="Arial"/>
                <w:b/>
                <w:sz w:val="24"/>
              </w:rPr>
              <w:t>Quarterly</w:t>
            </w:r>
          </w:p>
          <w:p w:rsidR="00A75AE8" w:rsidRPr="00B32EA6" w:rsidRDefault="00A75AE8" w:rsidP="00C77B8A">
            <w:pPr>
              <w:pStyle w:val="Default"/>
              <w:tabs>
                <w:tab w:val="left" w:pos="142"/>
              </w:tabs>
              <w:rPr>
                <w:rFonts w:ascii="Arial" w:hAnsi="Arial" w:cs="Arial"/>
                <w:b/>
              </w:rPr>
            </w:pPr>
          </w:p>
          <w:p w:rsidR="00A75AE8" w:rsidRPr="00B32EA6" w:rsidRDefault="00A75AE8" w:rsidP="00C77B8A">
            <w:pPr>
              <w:pStyle w:val="Default"/>
              <w:tabs>
                <w:tab w:val="left" w:pos="142"/>
              </w:tabs>
              <w:rPr>
                <w:rFonts w:ascii="Arial" w:hAnsi="Arial" w:cs="Arial"/>
                <w:b/>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34"/>
        <w:gridCol w:w="32"/>
      </w:tblGrid>
      <w:tr w:rsidR="00A75AE8" w:rsidRPr="002649FE" w:rsidTr="00990494">
        <w:trPr>
          <w:trHeight w:val="555"/>
        </w:trPr>
        <w:tc>
          <w:tcPr>
            <w:tcW w:w="14066" w:type="dxa"/>
            <w:gridSpan w:val="2"/>
            <w:shd w:val="clear" w:color="auto" w:fill="5482AB"/>
            <w:vAlign w:val="center"/>
          </w:tcPr>
          <w:p w:rsidR="00A75AE8" w:rsidRPr="002649FE" w:rsidRDefault="00A75AE8" w:rsidP="00C77B8A">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990494">
        <w:trPr>
          <w:trHeight w:val="920"/>
        </w:trPr>
        <w:tc>
          <w:tcPr>
            <w:tcW w:w="14066" w:type="dxa"/>
            <w:gridSpan w:val="2"/>
          </w:tcPr>
          <w:p w:rsidR="00A75AE8" w:rsidRPr="002649FE" w:rsidRDefault="00A75AE8" w:rsidP="00C77B8A">
            <w:pPr>
              <w:pStyle w:val="Default"/>
              <w:tabs>
                <w:tab w:val="left" w:pos="142"/>
              </w:tabs>
              <w:rPr>
                <w:rFonts w:ascii="Arial" w:hAnsi="Arial" w:cs="Arial"/>
                <w:sz w:val="24"/>
              </w:rPr>
            </w:pPr>
          </w:p>
          <w:p w:rsidR="0008756E" w:rsidRDefault="00A75AE8" w:rsidP="00C77B8A">
            <w:pPr>
              <w:pStyle w:val="Default"/>
              <w:tabs>
                <w:tab w:val="left" w:pos="142"/>
              </w:tabs>
              <w:rPr>
                <w:rFonts w:ascii="Arial" w:hAnsi="Arial" w:cs="Arial"/>
                <w:sz w:val="24"/>
              </w:rPr>
            </w:pPr>
            <w:r w:rsidRPr="002649FE">
              <w:rPr>
                <w:rFonts w:ascii="Arial" w:hAnsi="Arial" w:cs="Arial"/>
                <w:sz w:val="24"/>
              </w:rPr>
              <w:t>Description of priority area:</w:t>
            </w:r>
            <w:r w:rsidR="00D76DEF">
              <w:rPr>
                <w:rFonts w:ascii="Arial" w:hAnsi="Arial" w:cs="Arial"/>
                <w:sz w:val="24"/>
              </w:rPr>
              <w:t xml:space="preserve"> </w:t>
            </w:r>
          </w:p>
          <w:p w:rsidR="00A75AE8" w:rsidRDefault="0026194B" w:rsidP="0008756E">
            <w:pPr>
              <w:pStyle w:val="Default"/>
              <w:numPr>
                <w:ilvl w:val="0"/>
                <w:numId w:val="6"/>
              </w:numPr>
              <w:tabs>
                <w:tab w:val="left" w:pos="142"/>
              </w:tabs>
              <w:rPr>
                <w:rFonts w:ascii="Arial" w:hAnsi="Arial" w:cs="Arial"/>
                <w:sz w:val="24"/>
              </w:rPr>
            </w:pPr>
            <w:r>
              <w:rPr>
                <w:rFonts w:ascii="Arial" w:hAnsi="Arial" w:cs="Arial"/>
                <w:sz w:val="24"/>
              </w:rPr>
              <w:t>Appointments</w:t>
            </w:r>
            <w:r w:rsidR="004D6CE4">
              <w:rPr>
                <w:rFonts w:ascii="Arial" w:hAnsi="Arial" w:cs="Arial"/>
                <w:sz w:val="24"/>
              </w:rPr>
              <w:t xml:space="preserve"> system </w:t>
            </w:r>
            <w:r w:rsidR="00DA1EA2">
              <w:rPr>
                <w:rFonts w:ascii="Arial" w:hAnsi="Arial" w:cs="Arial"/>
                <w:sz w:val="24"/>
              </w:rPr>
              <w:t xml:space="preserve"> </w:t>
            </w:r>
          </w:p>
          <w:p w:rsidR="002C01B9" w:rsidRDefault="002C01B9" w:rsidP="002C01B9">
            <w:pPr>
              <w:pStyle w:val="Default"/>
              <w:tabs>
                <w:tab w:val="left" w:pos="142"/>
              </w:tabs>
              <w:ind w:left="793"/>
              <w:rPr>
                <w:rFonts w:ascii="Arial" w:hAnsi="Arial" w:cs="Arial"/>
                <w:sz w:val="24"/>
              </w:rPr>
            </w:pPr>
            <w:r>
              <w:rPr>
                <w:rFonts w:ascii="Arial" w:hAnsi="Arial" w:cs="Arial"/>
                <w:sz w:val="24"/>
              </w:rPr>
              <w:t xml:space="preserve">Complaints were received and reviewed about the appointments system, access and length of time waiting on the surgery </w:t>
            </w:r>
          </w:p>
          <w:p w:rsidR="002C01B9" w:rsidRDefault="002C01B9" w:rsidP="002C01B9">
            <w:pPr>
              <w:pStyle w:val="Default"/>
              <w:tabs>
                <w:tab w:val="left" w:pos="142"/>
              </w:tabs>
              <w:ind w:left="793"/>
              <w:rPr>
                <w:rFonts w:ascii="Arial" w:hAnsi="Arial" w:cs="Arial"/>
                <w:sz w:val="24"/>
              </w:rPr>
            </w:pPr>
            <w:r>
              <w:rPr>
                <w:rFonts w:ascii="Arial" w:hAnsi="Arial" w:cs="Arial"/>
                <w:sz w:val="24"/>
              </w:rPr>
              <w:t>However the group did not realise how many patients do not attend their appointment and do not cancel.</w:t>
            </w:r>
          </w:p>
          <w:p w:rsidR="002C01B9" w:rsidRDefault="002C01B9" w:rsidP="002C01B9">
            <w:pPr>
              <w:pStyle w:val="Default"/>
              <w:tabs>
                <w:tab w:val="left" w:pos="142"/>
              </w:tabs>
              <w:ind w:left="793"/>
              <w:rPr>
                <w:rFonts w:ascii="Arial" w:hAnsi="Arial" w:cs="Arial"/>
                <w:sz w:val="24"/>
              </w:rPr>
            </w:pPr>
          </w:p>
          <w:p w:rsidR="002C01B9" w:rsidRDefault="002C01B9" w:rsidP="002C01B9">
            <w:pPr>
              <w:pStyle w:val="Default"/>
              <w:tabs>
                <w:tab w:val="left" w:pos="142"/>
              </w:tabs>
              <w:ind w:left="793"/>
              <w:rPr>
                <w:rFonts w:ascii="Arial" w:hAnsi="Arial" w:cs="Arial"/>
                <w:sz w:val="24"/>
              </w:rPr>
            </w:pPr>
            <w:r>
              <w:rPr>
                <w:rFonts w:ascii="Arial" w:hAnsi="Arial" w:cs="Arial"/>
                <w:sz w:val="24"/>
              </w:rPr>
              <w:t>We had 88 DNA’s in the month of February most of the patient that DNA will call for another appointment the group thought this was not acceptable</w:t>
            </w:r>
          </w:p>
          <w:p w:rsidR="0008756E" w:rsidRPr="002649FE" w:rsidRDefault="0008756E" w:rsidP="00C77B8A">
            <w:pPr>
              <w:pStyle w:val="Default"/>
              <w:tabs>
                <w:tab w:val="left" w:pos="142"/>
              </w:tabs>
              <w:rPr>
                <w:rFonts w:ascii="Arial" w:hAnsi="Arial" w:cs="Arial"/>
                <w:sz w:val="24"/>
              </w:rPr>
            </w:pPr>
            <w:r>
              <w:rPr>
                <w:rFonts w:ascii="Arial" w:hAnsi="Arial" w:cs="Arial"/>
                <w:sz w:val="24"/>
              </w:rPr>
              <w:t xml:space="preserve"> </w:t>
            </w:r>
          </w:p>
          <w:p w:rsidR="0008756E" w:rsidRDefault="0008756E" w:rsidP="00C77B8A">
            <w:pPr>
              <w:pStyle w:val="Default"/>
              <w:tabs>
                <w:tab w:val="left" w:pos="142"/>
              </w:tabs>
              <w:rPr>
                <w:rFonts w:ascii="Arial" w:hAnsi="Arial" w:cs="Arial"/>
                <w:sz w:val="24"/>
              </w:rPr>
            </w:pPr>
            <w:r>
              <w:rPr>
                <w:rFonts w:ascii="Arial" w:hAnsi="Arial" w:cs="Arial"/>
                <w:sz w:val="24"/>
              </w:rPr>
              <w:t xml:space="preserve">                                             </w:t>
            </w:r>
          </w:p>
          <w:p w:rsidR="00A75AE8" w:rsidRPr="002649FE" w:rsidRDefault="0008756E" w:rsidP="00C77B8A">
            <w:pPr>
              <w:pStyle w:val="Default"/>
              <w:tabs>
                <w:tab w:val="left" w:pos="142"/>
              </w:tabs>
              <w:rPr>
                <w:rFonts w:ascii="Arial" w:hAnsi="Arial" w:cs="Arial"/>
                <w:sz w:val="24"/>
              </w:rPr>
            </w:pPr>
            <w:r>
              <w:rPr>
                <w:rFonts w:ascii="Arial" w:hAnsi="Arial" w:cs="Arial"/>
                <w:sz w:val="24"/>
              </w:rPr>
              <w:t xml:space="preserve">                                              </w:t>
            </w:r>
          </w:p>
          <w:p w:rsidR="00A75AE8" w:rsidRPr="002649FE" w:rsidRDefault="008D5CBC" w:rsidP="00C77B8A">
            <w:pPr>
              <w:pStyle w:val="Default"/>
              <w:tabs>
                <w:tab w:val="left" w:pos="142"/>
              </w:tabs>
              <w:rPr>
                <w:rFonts w:ascii="Arial" w:hAnsi="Arial" w:cs="Arial"/>
                <w:sz w:val="24"/>
              </w:rPr>
            </w:pPr>
            <w:r>
              <w:rPr>
                <w:rFonts w:ascii="Arial" w:hAnsi="Arial" w:cs="Arial"/>
                <w:sz w:val="24"/>
              </w:rPr>
              <w:t xml:space="preserve">                                      </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990494">
        <w:trPr>
          <w:trHeight w:val="920"/>
        </w:trPr>
        <w:tc>
          <w:tcPr>
            <w:tcW w:w="14066" w:type="dxa"/>
            <w:gridSpan w:val="2"/>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What actions were taken to address the priority?</w:t>
            </w:r>
            <w:r w:rsidR="00DA1EA2">
              <w:rPr>
                <w:rFonts w:ascii="Arial" w:hAnsi="Arial" w:cs="Arial"/>
                <w:sz w:val="24"/>
              </w:rPr>
              <w:t xml:space="preserve"> </w:t>
            </w:r>
          </w:p>
          <w:p w:rsidR="00A75AE8" w:rsidRPr="002649FE" w:rsidRDefault="00A75AE8" w:rsidP="00C77B8A">
            <w:pPr>
              <w:pStyle w:val="Default"/>
              <w:tabs>
                <w:tab w:val="left" w:pos="142"/>
              </w:tabs>
              <w:rPr>
                <w:rFonts w:ascii="Arial" w:hAnsi="Arial" w:cs="Arial"/>
                <w:sz w:val="24"/>
              </w:rPr>
            </w:pPr>
          </w:p>
          <w:p w:rsidR="00173192" w:rsidRDefault="00173192" w:rsidP="002C01B9">
            <w:pPr>
              <w:pStyle w:val="Default"/>
              <w:numPr>
                <w:ilvl w:val="0"/>
                <w:numId w:val="6"/>
              </w:numPr>
              <w:tabs>
                <w:tab w:val="left" w:pos="142"/>
              </w:tabs>
              <w:rPr>
                <w:rFonts w:ascii="Arial" w:hAnsi="Arial" w:cs="Arial"/>
                <w:sz w:val="24"/>
              </w:rPr>
            </w:pPr>
            <w:r>
              <w:rPr>
                <w:rFonts w:ascii="Arial" w:hAnsi="Arial" w:cs="Arial"/>
                <w:sz w:val="24"/>
              </w:rPr>
              <w:t>It was recog</w:t>
            </w:r>
            <w:r w:rsidR="002C01B9">
              <w:rPr>
                <w:rFonts w:ascii="Arial" w:hAnsi="Arial" w:cs="Arial"/>
                <w:sz w:val="24"/>
              </w:rPr>
              <w:t>nised that</w:t>
            </w:r>
            <w:r>
              <w:rPr>
                <w:rFonts w:ascii="Arial" w:hAnsi="Arial" w:cs="Arial"/>
                <w:sz w:val="24"/>
              </w:rPr>
              <w:t xml:space="preserve"> there are genuine cases when you cannot call in but this in the minority of cases and not the </w:t>
            </w:r>
            <w:proofErr w:type="gramStart"/>
            <w:r>
              <w:rPr>
                <w:rFonts w:ascii="Arial" w:hAnsi="Arial" w:cs="Arial"/>
                <w:sz w:val="24"/>
              </w:rPr>
              <w:t>majority .</w:t>
            </w:r>
            <w:proofErr w:type="gramEnd"/>
            <w:r>
              <w:rPr>
                <w:rFonts w:ascii="Arial" w:hAnsi="Arial" w:cs="Arial"/>
                <w:sz w:val="24"/>
              </w:rPr>
              <w:t xml:space="preserve"> It was felt that a deterrent needs to be in place as wasting these appointments is having an adverse effect on our appointments system. The 88 appointments not attended could have meant 88 satisfied patients.</w:t>
            </w:r>
          </w:p>
          <w:p w:rsidR="00173192" w:rsidRDefault="00173192" w:rsidP="002C01B9">
            <w:pPr>
              <w:pStyle w:val="Default"/>
              <w:numPr>
                <w:ilvl w:val="0"/>
                <w:numId w:val="6"/>
              </w:numPr>
              <w:tabs>
                <w:tab w:val="left" w:pos="142"/>
              </w:tabs>
              <w:rPr>
                <w:rFonts w:ascii="Arial" w:hAnsi="Arial" w:cs="Arial"/>
                <w:sz w:val="24"/>
              </w:rPr>
            </w:pPr>
            <w:r>
              <w:rPr>
                <w:rFonts w:ascii="Arial" w:hAnsi="Arial" w:cs="Arial"/>
                <w:sz w:val="24"/>
              </w:rPr>
              <w:t xml:space="preserve">DNA letters to be generated and after 3 DNA’s with ample warning given the patient should be removed from the practice list. </w:t>
            </w:r>
          </w:p>
          <w:p w:rsidR="00173192" w:rsidRDefault="00173192" w:rsidP="002C01B9">
            <w:pPr>
              <w:pStyle w:val="Default"/>
              <w:numPr>
                <w:ilvl w:val="0"/>
                <w:numId w:val="6"/>
              </w:numPr>
              <w:tabs>
                <w:tab w:val="left" w:pos="142"/>
              </w:tabs>
              <w:rPr>
                <w:rFonts w:ascii="Arial" w:hAnsi="Arial" w:cs="Arial"/>
                <w:sz w:val="24"/>
              </w:rPr>
            </w:pPr>
            <w:r>
              <w:rPr>
                <w:rFonts w:ascii="Arial" w:hAnsi="Arial" w:cs="Arial"/>
                <w:sz w:val="24"/>
              </w:rPr>
              <w:t>The current appointments system to be reviewed but he group felt that they would like to engage more patients in the decision making process of changing the appointments system.</w:t>
            </w:r>
          </w:p>
          <w:p w:rsidR="00173192" w:rsidRDefault="00173192" w:rsidP="002C01B9">
            <w:pPr>
              <w:pStyle w:val="Default"/>
              <w:numPr>
                <w:ilvl w:val="0"/>
                <w:numId w:val="6"/>
              </w:numPr>
              <w:tabs>
                <w:tab w:val="left" w:pos="142"/>
              </w:tabs>
              <w:rPr>
                <w:rFonts w:ascii="Arial" w:hAnsi="Arial" w:cs="Arial"/>
                <w:sz w:val="24"/>
              </w:rPr>
            </w:pPr>
            <w:r>
              <w:rPr>
                <w:rFonts w:ascii="Arial" w:hAnsi="Arial" w:cs="Arial"/>
                <w:sz w:val="24"/>
              </w:rPr>
              <w:t xml:space="preserve">GP’s to be more mindful of the length of time patients are waiting – the board to be used to inform patients how long each clinician is running late by.  This was implemented at the old surgery and should be brought over to the new one.   </w:t>
            </w:r>
          </w:p>
          <w:p w:rsidR="00A75AE8" w:rsidRPr="002649FE" w:rsidRDefault="00A75AE8" w:rsidP="00173192">
            <w:pPr>
              <w:pStyle w:val="Default"/>
              <w:tabs>
                <w:tab w:val="left" w:pos="142"/>
              </w:tabs>
              <w:ind w:left="793"/>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990494">
        <w:trPr>
          <w:trHeight w:val="85"/>
        </w:trPr>
        <w:tc>
          <w:tcPr>
            <w:tcW w:w="14066" w:type="dxa"/>
            <w:gridSpan w:val="2"/>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D76DEF">
              <w:rPr>
                <w:rFonts w:ascii="Arial" w:hAnsi="Arial" w:cs="Arial"/>
                <w:sz w:val="24"/>
              </w:rPr>
              <w:t xml:space="preserve"> </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Default="00173192" w:rsidP="00173192">
            <w:pPr>
              <w:pStyle w:val="Default"/>
              <w:numPr>
                <w:ilvl w:val="0"/>
                <w:numId w:val="9"/>
              </w:numPr>
              <w:tabs>
                <w:tab w:val="left" w:pos="142"/>
              </w:tabs>
              <w:rPr>
                <w:rFonts w:ascii="Arial" w:hAnsi="Arial" w:cs="Arial"/>
                <w:sz w:val="24"/>
              </w:rPr>
            </w:pPr>
            <w:r>
              <w:rPr>
                <w:rFonts w:ascii="Arial" w:hAnsi="Arial" w:cs="Arial"/>
                <w:sz w:val="24"/>
              </w:rPr>
              <w:t>We are still in the process of reviewing the appointments system</w:t>
            </w:r>
          </w:p>
          <w:p w:rsidR="00173192" w:rsidRDefault="00173192" w:rsidP="00173192">
            <w:pPr>
              <w:pStyle w:val="Default"/>
              <w:numPr>
                <w:ilvl w:val="0"/>
                <w:numId w:val="9"/>
              </w:numPr>
              <w:tabs>
                <w:tab w:val="left" w:pos="142"/>
              </w:tabs>
              <w:rPr>
                <w:rFonts w:ascii="Arial" w:hAnsi="Arial" w:cs="Arial"/>
                <w:sz w:val="24"/>
              </w:rPr>
            </w:pPr>
            <w:r>
              <w:rPr>
                <w:rFonts w:ascii="Arial" w:hAnsi="Arial" w:cs="Arial"/>
                <w:sz w:val="24"/>
              </w:rPr>
              <w:t>The board has been put up to inform patients of waiting times</w:t>
            </w:r>
          </w:p>
          <w:p w:rsidR="00173192" w:rsidRDefault="00173192" w:rsidP="00173192">
            <w:pPr>
              <w:pStyle w:val="Default"/>
              <w:numPr>
                <w:ilvl w:val="0"/>
                <w:numId w:val="9"/>
              </w:numPr>
              <w:tabs>
                <w:tab w:val="left" w:pos="142"/>
              </w:tabs>
              <w:rPr>
                <w:rFonts w:ascii="Arial" w:hAnsi="Arial" w:cs="Arial"/>
                <w:sz w:val="24"/>
              </w:rPr>
            </w:pPr>
            <w:r>
              <w:rPr>
                <w:rFonts w:ascii="Arial" w:hAnsi="Arial" w:cs="Arial"/>
                <w:sz w:val="24"/>
              </w:rPr>
              <w:t>The GP’s have been informed of patient feedback regarding the length of time patients are waiting</w:t>
            </w:r>
          </w:p>
          <w:p w:rsidR="00173192" w:rsidRDefault="00173192" w:rsidP="00173192">
            <w:pPr>
              <w:pStyle w:val="Default"/>
              <w:numPr>
                <w:ilvl w:val="0"/>
                <w:numId w:val="9"/>
              </w:numPr>
              <w:tabs>
                <w:tab w:val="left" w:pos="142"/>
              </w:tabs>
              <w:rPr>
                <w:rFonts w:ascii="Arial" w:hAnsi="Arial" w:cs="Arial"/>
                <w:sz w:val="24"/>
              </w:rPr>
            </w:pPr>
            <w:r>
              <w:rPr>
                <w:rFonts w:ascii="Arial" w:hAnsi="Arial" w:cs="Arial"/>
                <w:sz w:val="24"/>
              </w:rPr>
              <w:t xml:space="preserve">As a result of being part of the Carers Pilot Project </w:t>
            </w:r>
            <w:proofErr w:type="gramStart"/>
            <w:r>
              <w:rPr>
                <w:rFonts w:ascii="Arial" w:hAnsi="Arial" w:cs="Arial"/>
                <w:sz w:val="24"/>
              </w:rPr>
              <w:t>staff</w:t>
            </w:r>
            <w:r w:rsidR="00990494">
              <w:rPr>
                <w:rFonts w:ascii="Arial" w:hAnsi="Arial" w:cs="Arial"/>
                <w:sz w:val="24"/>
              </w:rPr>
              <w:t xml:space="preserve"> </w:t>
            </w:r>
            <w:r>
              <w:rPr>
                <w:rFonts w:ascii="Arial" w:hAnsi="Arial" w:cs="Arial"/>
                <w:sz w:val="24"/>
              </w:rPr>
              <w:t xml:space="preserve"> are</w:t>
            </w:r>
            <w:proofErr w:type="gramEnd"/>
            <w:r>
              <w:rPr>
                <w:rFonts w:ascii="Arial" w:hAnsi="Arial" w:cs="Arial"/>
                <w:sz w:val="24"/>
              </w:rPr>
              <w:t xml:space="preserve"> more aware of the flexibility needed by cares in making appoi</w:t>
            </w:r>
            <w:r w:rsidR="00990494">
              <w:rPr>
                <w:rFonts w:ascii="Arial" w:hAnsi="Arial" w:cs="Arial"/>
                <w:sz w:val="24"/>
              </w:rPr>
              <w:t>nt</w:t>
            </w:r>
            <w:r>
              <w:rPr>
                <w:rFonts w:ascii="Arial" w:hAnsi="Arial" w:cs="Arial"/>
                <w:sz w:val="24"/>
              </w:rPr>
              <w:t>ments.</w:t>
            </w:r>
          </w:p>
          <w:p w:rsidR="00990494" w:rsidRPr="002649FE" w:rsidRDefault="00990494" w:rsidP="00173192">
            <w:pPr>
              <w:pStyle w:val="Default"/>
              <w:numPr>
                <w:ilvl w:val="0"/>
                <w:numId w:val="9"/>
              </w:numPr>
              <w:tabs>
                <w:tab w:val="left" w:pos="142"/>
              </w:tabs>
              <w:rPr>
                <w:rFonts w:ascii="Arial" w:hAnsi="Arial" w:cs="Arial"/>
                <w:sz w:val="24"/>
              </w:rPr>
            </w:pPr>
            <w:r>
              <w:rPr>
                <w:rFonts w:ascii="Arial" w:hAnsi="Arial" w:cs="Arial"/>
                <w:sz w:val="24"/>
              </w:rPr>
              <w:t>As the system has yet to be changed it is difficult to monitor the change but we will be looking at patient feedback next quarter.</w:t>
            </w:r>
          </w:p>
          <w:p w:rsidR="00A75AE8" w:rsidRPr="002649FE" w:rsidRDefault="00A75AE8" w:rsidP="00C77B8A">
            <w:pPr>
              <w:pStyle w:val="Default"/>
              <w:tabs>
                <w:tab w:val="left" w:pos="142"/>
              </w:tabs>
              <w:rPr>
                <w:rFonts w:ascii="Arial" w:hAnsi="Arial" w:cs="Arial"/>
                <w:sz w:val="24"/>
              </w:rPr>
            </w:pPr>
          </w:p>
          <w:p w:rsidR="00A75AE8" w:rsidRPr="002649FE" w:rsidRDefault="00990494" w:rsidP="00C77B8A">
            <w:pPr>
              <w:pStyle w:val="Default"/>
              <w:tabs>
                <w:tab w:val="left" w:pos="142"/>
              </w:tabs>
              <w:rPr>
                <w:rFonts w:ascii="Arial" w:hAnsi="Arial" w:cs="Arial"/>
                <w:sz w:val="24"/>
              </w:rPr>
            </w:pPr>
            <w:r>
              <w:rPr>
                <w:rFonts w:ascii="Arial" w:hAnsi="Arial" w:cs="Arial"/>
                <w:sz w:val="24"/>
              </w:rPr>
              <w:t xml:space="preserve">To be publicised in the practice and on the website </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555"/>
        </w:trPr>
        <w:tc>
          <w:tcPr>
            <w:tcW w:w="14034" w:type="dxa"/>
            <w:shd w:val="clear" w:color="auto" w:fill="5482AB"/>
            <w:vAlign w:val="center"/>
          </w:tcPr>
          <w:p w:rsidR="00A75AE8" w:rsidRPr="002649FE" w:rsidRDefault="00A75AE8" w:rsidP="00C77B8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Default="00A75AE8" w:rsidP="00C77B8A">
            <w:pPr>
              <w:pStyle w:val="Default"/>
              <w:tabs>
                <w:tab w:val="left" w:pos="142"/>
              </w:tabs>
              <w:rPr>
                <w:rFonts w:ascii="Arial" w:hAnsi="Arial" w:cs="Arial"/>
                <w:sz w:val="24"/>
              </w:rPr>
            </w:pPr>
            <w:r w:rsidRPr="002649FE">
              <w:rPr>
                <w:rFonts w:ascii="Arial" w:hAnsi="Arial" w:cs="Arial"/>
                <w:sz w:val="24"/>
              </w:rPr>
              <w:t>Description of priority area:</w:t>
            </w:r>
            <w:r w:rsidR="00A876C0">
              <w:rPr>
                <w:rFonts w:ascii="Arial" w:hAnsi="Arial" w:cs="Arial"/>
                <w:sz w:val="24"/>
              </w:rPr>
              <w:t xml:space="preserve"> Educating Patients via quarterly newsletter (i.e. prescription policy, annual agenda to inform patients of upcoming health promotions)</w:t>
            </w:r>
          </w:p>
          <w:p w:rsidR="00990494" w:rsidRPr="002649FE" w:rsidRDefault="00990494" w:rsidP="00C77B8A">
            <w:pPr>
              <w:pStyle w:val="Default"/>
              <w:tabs>
                <w:tab w:val="left" w:pos="142"/>
              </w:tabs>
              <w:rPr>
                <w:rFonts w:ascii="Arial" w:hAnsi="Arial" w:cs="Arial"/>
                <w:sz w:val="24"/>
              </w:rPr>
            </w:pPr>
          </w:p>
          <w:p w:rsidR="00990494" w:rsidRPr="00B54D41" w:rsidRDefault="00990494" w:rsidP="00990494">
            <w:pPr>
              <w:pStyle w:val="Default"/>
              <w:tabs>
                <w:tab w:val="left" w:pos="142"/>
              </w:tabs>
              <w:rPr>
                <w:rFonts w:ascii="Arial" w:hAnsi="Arial" w:cs="Arial"/>
                <w:b/>
              </w:rPr>
            </w:pPr>
            <w:r w:rsidRPr="00B54D41">
              <w:rPr>
                <w:rFonts w:ascii="Arial" w:hAnsi="Arial" w:cs="Arial"/>
                <w:b/>
              </w:rPr>
              <w:t xml:space="preserve">Patient Education </w:t>
            </w:r>
          </w:p>
          <w:p w:rsidR="00990494" w:rsidRDefault="00990494" w:rsidP="00990494">
            <w:pPr>
              <w:pStyle w:val="Default"/>
              <w:tabs>
                <w:tab w:val="left" w:pos="142"/>
              </w:tabs>
              <w:rPr>
                <w:rFonts w:ascii="Arial" w:hAnsi="Arial" w:cs="Arial"/>
              </w:rPr>
            </w:pPr>
            <w:r>
              <w:rPr>
                <w:rFonts w:ascii="Arial" w:hAnsi="Arial" w:cs="Arial"/>
              </w:rPr>
              <w:t>Patient Education on how the practice functions, practice funding, other available services. The group felt they had learnt a lot about how a practice actually works and that this information should be cascaded to patients in a Newsletter, frequency to be determined but initially six monthly leading to quarterly.</w:t>
            </w:r>
          </w:p>
          <w:p w:rsidR="00990494" w:rsidRDefault="00990494" w:rsidP="00990494">
            <w:pPr>
              <w:pStyle w:val="Default"/>
              <w:tabs>
                <w:tab w:val="left" w:pos="142"/>
              </w:tabs>
              <w:rPr>
                <w:rFonts w:ascii="Arial" w:hAnsi="Arial" w:cs="Arial"/>
              </w:rPr>
            </w:pPr>
            <w:r>
              <w:rPr>
                <w:rFonts w:ascii="Arial" w:hAnsi="Arial" w:cs="Arial"/>
              </w:rPr>
              <w:t>The aim is for patients to also take responsibility for determining and improving service provision within the practice.</w:t>
            </w:r>
          </w:p>
          <w:p w:rsidR="004F36ED" w:rsidRDefault="004F36ED" w:rsidP="00990494">
            <w:pPr>
              <w:pStyle w:val="Default"/>
              <w:tabs>
                <w:tab w:val="left" w:pos="142"/>
              </w:tabs>
              <w:rPr>
                <w:rFonts w:ascii="Arial" w:hAnsi="Arial" w:cs="Arial"/>
              </w:rPr>
            </w:pPr>
          </w:p>
          <w:p w:rsidR="004F36ED" w:rsidRDefault="004F36ED" w:rsidP="00990494">
            <w:pPr>
              <w:pStyle w:val="Default"/>
              <w:tabs>
                <w:tab w:val="left" w:pos="142"/>
              </w:tabs>
              <w:rPr>
                <w:rFonts w:ascii="Arial" w:hAnsi="Arial" w:cs="Arial"/>
              </w:rPr>
            </w:pPr>
            <w:r>
              <w:rPr>
                <w:rFonts w:ascii="Arial" w:hAnsi="Arial" w:cs="Arial"/>
              </w:rPr>
              <w:t>Patient education around self-help for minor  illness</w:t>
            </w:r>
          </w:p>
          <w:p w:rsidR="00990494" w:rsidRDefault="00990494" w:rsidP="00990494">
            <w:pPr>
              <w:pStyle w:val="Default"/>
              <w:tabs>
                <w:tab w:val="left" w:pos="142"/>
              </w:tabs>
              <w:rPr>
                <w:rFonts w:ascii="Arial" w:hAnsi="Arial" w:cs="Arial"/>
              </w:rPr>
            </w:pPr>
          </w:p>
          <w:p w:rsidR="00990494" w:rsidRDefault="00990494" w:rsidP="00990494">
            <w:pPr>
              <w:pStyle w:val="Default"/>
              <w:tabs>
                <w:tab w:val="left" w:pos="142"/>
              </w:tabs>
              <w:rPr>
                <w:rFonts w:ascii="Arial" w:hAnsi="Arial" w:cs="Arial"/>
              </w:rPr>
            </w:pPr>
            <w:r>
              <w:rPr>
                <w:rFonts w:ascii="Arial" w:hAnsi="Arial" w:cs="Arial"/>
              </w:rPr>
              <w:t xml:space="preserve">To have an annual agenda of events that are taking place at Lime Tree this will be put in the </w:t>
            </w:r>
            <w:proofErr w:type="gramStart"/>
            <w:r>
              <w:rPr>
                <w:rFonts w:ascii="Arial" w:hAnsi="Arial" w:cs="Arial"/>
              </w:rPr>
              <w:t>Newsletter .</w:t>
            </w:r>
            <w:proofErr w:type="gramEnd"/>
          </w:p>
          <w:p w:rsidR="00990494" w:rsidRDefault="00990494" w:rsidP="00990494">
            <w:pPr>
              <w:pStyle w:val="Default"/>
              <w:tabs>
                <w:tab w:val="left" w:pos="142"/>
              </w:tabs>
              <w:rPr>
                <w:rFonts w:ascii="Arial" w:hAnsi="Arial" w:cs="Arial"/>
              </w:rPr>
            </w:pPr>
            <w:proofErr w:type="gramStart"/>
            <w:r w:rsidRPr="00A62368">
              <w:rPr>
                <w:rFonts w:ascii="Arial" w:hAnsi="Arial" w:cs="Arial"/>
                <w:b/>
              </w:rPr>
              <w:t>patients</w:t>
            </w:r>
            <w:proofErr w:type="gramEnd"/>
            <w:r w:rsidRPr="00A62368">
              <w:rPr>
                <w:rFonts w:ascii="Arial" w:hAnsi="Arial" w:cs="Arial"/>
              </w:rPr>
              <w:t xml:space="preserve"> (i.e. </w:t>
            </w:r>
            <w:r>
              <w:rPr>
                <w:rFonts w:ascii="Arial" w:hAnsi="Arial" w:cs="Arial"/>
              </w:rPr>
              <w:t>requirements of</w:t>
            </w:r>
            <w:r w:rsidRPr="00A62368">
              <w:rPr>
                <w:rFonts w:ascii="Arial" w:hAnsi="Arial" w:cs="Arial"/>
              </w:rPr>
              <w:t xml:space="preserve"> clinicians</w:t>
            </w:r>
            <w:r>
              <w:rPr>
                <w:rFonts w:ascii="Arial" w:hAnsi="Arial" w:cs="Arial"/>
              </w:rPr>
              <w:t xml:space="preserve"> </w:t>
            </w:r>
            <w:r w:rsidRPr="00A62368">
              <w:rPr>
                <w:rFonts w:ascii="Arial" w:hAnsi="Arial" w:cs="Arial"/>
              </w:rPr>
              <w:t>outside of NHS duties, advertising DNA’s, usage of GP appointment time</w:t>
            </w:r>
            <w:r>
              <w:rPr>
                <w:rFonts w:ascii="Arial" w:hAnsi="Arial" w:cs="Arial"/>
              </w:rPr>
              <w:t>. Sign posting patients to use of appropriate services)</w:t>
            </w:r>
          </w:p>
          <w:p w:rsidR="00990494" w:rsidRPr="007B4217" w:rsidRDefault="00990494" w:rsidP="00990494">
            <w:pPr>
              <w:pStyle w:val="Default"/>
              <w:tabs>
                <w:tab w:val="left" w:pos="142"/>
              </w:tabs>
              <w:rPr>
                <w:rFonts w:ascii="Arial" w:hAnsi="Arial" w:cs="Arial"/>
                <w:b/>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C77B8A">
            <w:pPr>
              <w:pStyle w:val="Default"/>
              <w:tabs>
                <w:tab w:val="left" w:pos="142"/>
              </w:tabs>
              <w:rPr>
                <w:rFonts w:ascii="Arial" w:hAnsi="Arial" w:cs="Arial"/>
                <w:sz w:val="24"/>
              </w:rPr>
            </w:pPr>
          </w:p>
          <w:p w:rsidR="00A75AE8" w:rsidRDefault="00990494" w:rsidP="00990494">
            <w:pPr>
              <w:pStyle w:val="Default"/>
              <w:numPr>
                <w:ilvl w:val="0"/>
                <w:numId w:val="10"/>
              </w:numPr>
              <w:tabs>
                <w:tab w:val="left" w:pos="142"/>
              </w:tabs>
              <w:rPr>
                <w:rFonts w:ascii="Arial" w:hAnsi="Arial" w:cs="Arial"/>
                <w:sz w:val="24"/>
              </w:rPr>
            </w:pPr>
            <w:r>
              <w:rPr>
                <w:rFonts w:ascii="Arial" w:hAnsi="Arial" w:cs="Arial"/>
                <w:sz w:val="24"/>
              </w:rPr>
              <w:t>Newsletter to be produced</w:t>
            </w:r>
          </w:p>
          <w:p w:rsidR="00990494" w:rsidRDefault="00990494" w:rsidP="00990494">
            <w:pPr>
              <w:pStyle w:val="Default"/>
              <w:numPr>
                <w:ilvl w:val="0"/>
                <w:numId w:val="10"/>
              </w:numPr>
              <w:tabs>
                <w:tab w:val="left" w:pos="142"/>
              </w:tabs>
              <w:rPr>
                <w:rFonts w:ascii="Arial" w:hAnsi="Arial" w:cs="Arial"/>
                <w:sz w:val="24"/>
              </w:rPr>
            </w:pPr>
            <w:r>
              <w:rPr>
                <w:rFonts w:ascii="Arial" w:hAnsi="Arial" w:cs="Arial"/>
                <w:sz w:val="24"/>
              </w:rPr>
              <w:t xml:space="preserve">Designate responsibility to a member of staff to oversee the agenda and organise </w:t>
            </w:r>
            <w:r w:rsidR="004F36ED">
              <w:rPr>
                <w:rFonts w:ascii="Arial" w:hAnsi="Arial" w:cs="Arial"/>
                <w:sz w:val="24"/>
              </w:rPr>
              <w:t xml:space="preserve">educational materials </w:t>
            </w:r>
          </w:p>
          <w:p w:rsidR="004F36ED" w:rsidRPr="002649FE" w:rsidRDefault="004F36ED" w:rsidP="00990494">
            <w:pPr>
              <w:pStyle w:val="Default"/>
              <w:numPr>
                <w:ilvl w:val="0"/>
                <w:numId w:val="10"/>
              </w:numPr>
              <w:tabs>
                <w:tab w:val="left" w:pos="142"/>
              </w:tabs>
              <w:rPr>
                <w:rFonts w:ascii="Arial" w:hAnsi="Arial" w:cs="Arial"/>
                <w:sz w:val="24"/>
              </w:rPr>
            </w:pPr>
            <w:r>
              <w:rPr>
                <w:rFonts w:ascii="Arial" w:hAnsi="Arial" w:cs="Arial"/>
                <w:sz w:val="24"/>
              </w:rPr>
              <w:t xml:space="preserve">Liaising with Public Health on relevant </w:t>
            </w:r>
            <w:r w:rsidR="0041267A">
              <w:rPr>
                <w:rFonts w:ascii="Arial" w:hAnsi="Arial" w:cs="Arial"/>
                <w:sz w:val="24"/>
              </w:rPr>
              <w:t>health promotion events</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4F36ED" w:rsidP="00C77B8A">
            <w:pPr>
              <w:pStyle w:val="Default"/>
              <w:tabs>
                <w:tab w:val="left" w:pos="142"/>
              </w:tabs>
              <w:rPr>
                <w:rFonts w:ascii="Arial" w:hAnsi="Arial" w:cs="Arial"/>
                <w:sz w:val="24"/>
              </w:rPr>
            </w:pPr>
            <w:r>
              <w:rPr>
                <w:rFonts w:ascii="Arial" w:hAnsi="Arial" w:cs="Arial"/>
                <w:sz w:val="24"/>
              </w:rPr>
              <w:t xml:space="preserve">The impact is yet to be determined engaging patients is difficult </w:t>
            </w:r>
            <w:r w:rsidR="0041267A">
              <w:rPr>
                <w:rFonts w:ascii="Arial" w:hAnsi="Arial" w:cs="Arial"/>
                <w:sz w:val="24"/>
              </w:rPr>
              <w:t>but we are looking to speak to some of our local community leaders to see if they can help with conducting some educational sessions, this may encourage patients to attend.</w:t>
            </w:r>
          </w:p>
          <w:p w:rsidR="00A75AE8" w:rsidRDefault="00A75AE8" w:rsidP="00C77B8A">
            <w:pPr>
              <w:pStyle w:val="Default"/>
              <w:tabs>
                <w:tab w:val="left" w:pos="142"/>
              </w:tabs>
              <w:rPr>
                <w:rFonts w:ascii="Arial" w:hAnsi="Arial" w:cs="Arial"/>
                <w:sz w:val="24"/>
              </w:rPr>
            </w:pPr>
          </w:p>
          <w:p w:rsidR="0041267A" w:rsidRPr="002649FE" w:rsidRDefault="0041267A" w:rsidP="00C77B8A">
            <w:pPr>
              <w:pStyle w:val="Default"/>
              <w:tabs>
                <w:tab w:val="left" w:pos="142"/>
              </w:tabs>
              <w:rPr>
                <w:rFonts w:ascii="Arial" w:hAnsi="Arial" w:cs="Arial"/>
                <w:sz w:val="24"/>
              </w:rPr>
            </w:pPr>
            <w:r>
              <w:rPr>
                <w:rFonts w:ascii="Arial" w:hAnsi="Arial" w:cs="Arial"/>
                <w:sz w:val="24"/>
              </w:rPr>
              <w:t xml:space="preserve">We have a lot of languages spoken by our clinicians and where possible they are trying </w:t>
            </w:r>
            <w:proofErr w:type="gramStart"/>
            <w:r>
              <w:rPr>
                <w:rFonts w:ascii="Arial" w:hAnsi="Arial" w:cs="Arial"/>
                <w:sz w:val="24"/>
              </w:rPr>
              <w:t>to  encourage</w:t>
            </w:r>
            <w:proofErr w:type="gramEnd"/>
            <w:r>
              <w:rPr>
                <w:rFonts w:ascii="Arial" w:hAnsi="Arial" w:cs="Arial"/>
                <w:sz w:val="24"/>
              </w:rPr>
              <w:t xml:space="preserve"> patients to join the PRG.</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555"/>
        </w:trPr>
        <w:tc>
          <w:tcPr>
            <w:tcW w:w="14034" w:type="dxa"/>
            <w:shd w:val="clear" w:color="auto" w:fill="5482AB"/>
            <w:vAlign w:val="center"/>
          </w:tcPr>
          <w:p w:rsidR="00A75AE8" w:rsidRPr="002649FE" w:rsidRDefault="00A75AE8" w:rsidP="00C77B8A">
            <w:pPr>
              <w:pStyle w:val="NumberedContent"/>
              <w:numPr>
                <w:ilvl w:val="0"/>
                <w:numId w:val="0"/>
              </w:numPr>
              <w:tabs>
                <w:tab w:val="left" w:pos="142"/>
              </w:tabs>
              <w:rPr>
                <w:rFonts w:ascii="Arial" w:hAnsi="Arial" w:cs="Arial"/>
              </w:rPr>
            </w:pPr>
            <w:r w:rsidRPr="002649FE">
              <w:rPr>
                <w:rFonts w:ascii="Arial" w:hAnsi="Arial" w:cs="Arial"/>
              </w:rPr>
              <w:lastRenderedPageBreak/>
              <w:br w:type="page"/>
            </w:r>
            <w:r w:rsidRPr="002649FE">
              <w:rPr>
                <w:rFonts w:ascii="Arial" w:hAnsi="Arial" w:cs="Arial"/>
                <w:color w:val="FFFFFF" w:themeColor="background1"/>
              </w:rPr>
              <w:t>Priority area 3</w:t>
            </w: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C77B8A">
            <w:pPr>
              <w:pStyle w:val="Default"/>
              <w:tabs>
                <w:tab w:val="left" w:pos="142"/>
              </w:tabs>
              <w:rPr>
                <w:rFonts w:ascii="Arial" w:hAnsi="Arial" w:cs="Arial"/>
                <w:sz w:val="24"/>
              </w:rPr>
            </w:pPr>
          </w:p>
          <w:p w:rsidR="004D6CE4" w:rsidRDefault="004D6CE4" w:rsidP="004D6CE4">
            <w:pPr>
              <w:pStyle w:val="Default"/>
              <w:numPr>
                <w:ilvl w:val="0"/>
                <w:numId w:val="6"/>
              </w:numPr>
              <w:tabs>
                <w:tab w:val="left" w:pos="142"/>
              </w:tabs>
              <w:rPr>
                <w:rFonts w:ascii="Arial" w:hAnsi="Arial" w:cs="Arial"/>
                <w:sz w:val="24"/>
              </w:rPr>
            </w:pPr>
            <w:r>
              <w:rPr>
                <w:rFonts w:ascii="Arial" w:hAnsi="Arial" w:cs="Arial"/>
                <w:sz w:val="24"/>
              </w:rPr>
              <w:t>Recruiting more patients to the</w:t>
            </w:r>
            <w:r w:rsidR="00990494">
              <w:rPr>
                <w:rFonts w:ascii="Arial" w:hAnsi="Arial" w:cs="Arial"/>
                <w:sz w:val="24"/>
              </w:rPr>
              <w:t xml:space="preserve"> </w:t>
            </w:r>
            <w:proofErr w:type="gramStart"/>
            <w:r w:rsidR="00990494">
              <w:rPr>
                <w:rFonts w:ascii="Arial" w:hAnsi="Arial" w:cs="Arial"/>
                <w:sz w:val="24"/>
              </w:rPr>
              <w:t xml:space="preserve">PRG </w:t>
            </w:r>
            <w:r>
              <w:rPr>
                <w:rFonts w:ascii="Arial" w:hAnsi="Arial" w:cs="Arial"/>
                <w:sz w:val="24"/>
              </w:rPr>
              <w:t xml:space="preserve"> group</w:t>
            </w:r>
            <w:proofErr w:type="gramEnd"/>
            <w:r w:rsidR="004F36ED">
              <w:rPr>
                <w:rFonts w:ascii="Arial" w:hAnsi="Arial" w:cs="Arial"/>
                <w:sz w:val="24"/>
              </w:rPr>
              <w:t xml:space="preserve"> </w:t>
            </w:r>
            <w:r>
              <w:rPr>
                <w:rFonts w:ascii="Arial" w:hAnsi="Arial" w:cs="Arial"/>
                <w:sz w:val="24"/>
              </w:rPr>
              <w:t>for better representation</w:t>
            </w:r>
            <w:r w:rsidR="004F36ED">
              <w:rPr>
                <w:rFonts w:ascii="Arial" w:hAnsi="Arial" w:cs="Arial"/>
                <w:sz w:val="24"/>
              </w:rPr>
              <w:t xml:space="preserve"> of our diverse practice population so that they can be engaged in how services are delivered by their practice</w:t>
            </w:r>
            <w:r>
              <w:rPr>
                <w:rFonts w:ascii="Arial" w:hAnsi="Arial" w:cs="Arial"/>
                <w:sz w:val="24"/>
              </w:rPr>
              <w:t>. Creating a community spirit amongst Lime Tree surgery patients, as we now have the premises it was mooted that with the very large waiting area should be utilised and we should encourage outside agencies to  hold information sessions.</w:t>
            </w:r>
          </w:p>
          <w:p w:rsidR="00A75AE8" w:rsidRPr="002649FE" w:rsidRDefault="004D6CE4" w:rsidP="004D6CE4">
            <w:pPr>
              <w:pStyle w:val="Default"/>
              <w:tabs>
                <w:tab w:val="left" w:pos="142"/>
              </w:tabs>
              <w:rPr>
                <w:rFonts w:ascii="Arial" w:hAnsi="Arial" w:cs="Arial"/>
                <w:sz w:val="24"/>
              </w:rPr>
            </w:pPr>
            <w:r>
              <w:rPr>
                <w:rFonts w:ascii="Arial" w:hAnsi="Arial" w:cs="Arial"/>
                <w:sz w:val="24"/>
              </w:rPr>
              <w:t xml:space="preserve">                                            </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4D6CE4" w:rsidRDefault="004D6CE4" w:rsidP="004D6CE4">
            <w:pPr>
              <w:pStyle w:val="Default"/>
              <w:tabs>
                <w:tab w:val="left" w:pos="142"/>
              </w:tabs>
              <w:ind w:left="793"/>
              <w:rPr>
                <w:rFonts w:ascii="Arial" w:hAnsi="Arial" w:cs="Arial"/>
                <w:sz w:val="24"/>
              </w:rPr>
            </w:pPr>
            <w:r>
              <w:rPr>
                <w:rFonts w:ascii="Arial" w:hAnsi="Arial" w:cs="Arial"/>
                <w:sz w:val="24"/>
              </w:rPr>
              <w:t xml:space="preserve"> The group will contact other organisation to hold education/health promotion sessions:-</w:t>
            </w:r>
          </w:p>
          <w:p w:rsidR="002C01B9" w:rsidRDefault="004D6CE4" w:rsidP="004D6CE4">
            <w:pPr>
              <w:pStyle w:val="Default"/>
              <w:numPr>
                <w:ilvl w:val="0"/>
                <w:numId w:val="6"/>
              </w:numPr>
              <w:tabs>
                <w:tab w:val="left" w:pos="142"/>
              </w:tabs>
              <w:ind w:left="1153"/>
              <w:rPr>
                <w:rFonts w:ascii="Arial" w:hAnsi="Arial" w:cs="Arial"/>
                <w:sz w:val="24"/>
              </w:rPr>
            </w:pPr>
            <w:r w:rsidRPr="002C01B9">
              <w:rPr>
                <w:rFonts w:ascii="Arial" w:hAnsi="Arial" w:cs="Arial"/>
                <w:sz w:val="24"/>
              </w:rPr>
              <w:t>As Lime Tree Surgery is part of the Waltham Forest CCG Carers Pilot project we are already liaising a representative from the Waltham Forest Carers Association, and we have undertaken staff awareness training. W</w:t>
            </w:r>
            <w:r w:rsidR="002C01B9" w:rsidRPr="002C01B9">
              <w:rPr>
                <w:rFonts w:ascii="Arial" w:hAnsi="Arial" w:cs="Arial"/>
                <w:sz w:val="24"/>
              </w:rPr>
              <w:t>e have invited them to hold information sessions for carers on various aspects such as finances, help with form filling, practical issues and social events. This could be a way of encouraging carers to join the PRG group and be represented.</w:t>
            </w:r>
          </w:p>
          <w:p w:rsidR="004D6CE4" w:rsidRDefault="004D6CE4" w:rsidP="004D6CE4">
            <w:pPr>
              <w:pStyle w:val="Default"/>
              <w:numPr>
                <w:ilvl w:val="0"/>
                <w:numId w:val="6"/>
              </w:numPr>
              <w:tabs>
                <w:tab w:val="left" w:pos="142"/>
              </w:tabs>
              <w:ind w:left="1153"/>
              <w:rPr>
                <w:rFonts w:ascii="Arial" w:hAnsi="Arial" w:cs="Arial"/>
                <w:sz w:val="24"/>
              </w:rPr>
            </w:pPr>
            <w:r w:rsidRPr="002C01B9">
              <w:rPr>
                <w:rFonts w:ascii="Arial" w:hAnsi="Arial" w:cs="Arial"/>
                <w:sz w:val="24"/>
              </w:rPr>
              <w:t>Age UK</w:t>
            </w:r>
            <w:r w:rsidR="002C01B9">
              <w:rPr>
                <w:rFonts w:ascii="Arial" w:hAnsi="Arial" w:cs="Arial"/>
                <w:sz w:val="24"/>
              </w:rPr>
              <w:t xml:space="preserve"> – to hold sessions for our elderly patients and we will encourage them to join the PRG.</w:t>
            </w:r>
          </w:p>
          <w:p w:rsidR="002C01B9" w:rsidRPr="002C01B9" w:rsidRDefault="002C01B9" w:rsidP="004D6CE4">
            <w:pPr>
              <w:pStyle w:val="Default"/>
              <w:numPr>
                <w:ilvl w:val="0"/>
                <w:numId w:val="6"/>
              </w:numPr>
              <w:tabs>
                <w:tab w:val="left" w:pos="142"/>
              </w:tabs>
              <w:ind w:left="1153"/>
              <w:rPr>
                <w:rFonts w:ascii="Arial" w:hAnsi="Arial" w:cs="Arial"/>
                <w:sz w:val="24"/>
              </w:rPr>
            </w:pPr>
            <w:r>
              <w:rPr>
                <w:rFonts w:ascii="Arial" w:hAnsi="Arial" w:cs="Arial"/>
                <w:sz w:val="24"/>
              </w:rPr>
              <w:t xml:space="preserve">Younger Population </w:t>
            </w:r>
          </w:p>
          <w:p w:rsidR="004D6CE4" w:rsidRDefault="004D6CE4" w:rsidP="004D6CE4">
            <w:pPr>
              <w:pStyle w:val="Default"/>
              <w:tabs>
                <w:tab w:val="left" w:pos="142"/>
              </w:tabs>
              <w:ind w:left="1153"/>
              <w:rPr>
                <w:rFonts w:ascii="Arial" w:hAnsi="Arial" w:cs="Arial"/>
                <w:sz w:val="24"/>
              </w:rPr>
            </w:pPr>
            <w:r>
              <w:rPr>
                <w:rFonts w:ascii="Arial" w:hAnsi="Arial" w:cs="Arial"/>
                <w:sz w:val="24"/>
              </w:rPr>
              <w:lastRenderedPageBreak/>
              <w:t>Health promotion afternoons/evenings for all age groups to engage in their health care topics including</w:t>
            </w:r>
          </w:p>
          <w:p w:rsidR="004D6CE4" w:rsidRDefault="004D6CE4" w:rsidP="004D6CE4">
            <w:pPr>
              <w:pStyle w:val="Default"/>
              <w:tabs>
                <w:tab w:val="left" w:pos="142"/>
              </w:tabs>
              <w:ind w:left="1153"/>
              <w:rPr>
                <w:rFonts w:ascii="Arial" w:hAnsi="Arial" w:cs="Arial"/>
                <w:sz w:val="24"/>
              </w:rPr>
            </w:pPr>
            <w:r>
              <w:rPr>
                <w:rFonts w:ascii="Arial" w:hAnsi="Arial" w:cs="Arial"/>
                <w:sz w:val="24"/>
              </w:rPr>
              <w:t>Talk on Acne –teenagers are interested in their appearance, healthy lifestyle advice, smoking advice with leaflets, talk on Chlamydia  and the  long term effects for our younger population.</w:t>
            </w:r>
          </w:p>
          <w:p w:rsidR="004D6CE4" w:rsidRDefault="002C01B9" w:rsidP="004D6CE4">
            <w:pPr>
              <w:pStyle w:val="Default"/>
              <w:tabs>
                <w:tab w:val="left" w:pos="142"/>
              </w:tabs>
              <w:ind w:left="1153"/>
              <w:rPr>
                <w:rFonts w:ascii="Arial" w:hAnsi="Arial" w:cs="Arial"/>
                <w:sz w:val="24"/>
              </w:rPr>
            </w:pPr>
            <w:r>
              <w:rPr>
                <w:rFonts w:ascii="Arial" w:hAnsi="Arial" w:cs="Arial"/>
                <w:sz w:val="24"/>
              </w:rPr>
              <w:t>Encourage them to</w:t>
            </w:r>
            <w:r w:rsidR="004D6CE4">
              <w:rPr>
                <w:rFonts w:ascii="Arial" w:hAnsi="Arial" w:cs="Arial"/>
                <w:sz w:val="24"/>
              </w:rPr>
              <w:t xml:space="preserve"> engage </w:t>
            </w:r>
            <w:r>
              <w:rPr>
                <w:rFonts w:ascii="Arial" w:hAnsi="Arial" w:cs="Arial"/>
                <w:sz w:val="24"/>
              </w:rPr>
              <w:t>in their healthcare. Lime Tree has in the past run health promotion evenings with guest speakers.</w:t>
            </w:r>
          </w:p>
          <w:p w:rsidR="00A75AE8" w:rsidRPr="002649FE" w:rsidRDefault="004D6CE4" w:rsidP="004D6CE4">
            <w:pPr>
              <w:pStyle w:val="Default"/>
              <w:tabs>
                <w:tab w:val="left" w:pos="142"/>
              </w:tabs>
              <w:rPr>
                <w:rFonts w:ascii="Arial" w:hAnsi="Arial" w:cs="Arial"/>
                <w:sz w:val="24"/>
              </w:rPr>
            </w:pPr>
            <w:r>
              <w:rPr>
                <w:rFonts w:ascii="Arial" w:hAnsi="Arial" w:cs="Arial"/>
                <w:sz w:val="24"/>
              </w:rPr>
              <w:t xml:space="preserve">                                             </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gridAfter w:val="1"/>
          <w:wAfter w:w="32" w:type="dxa"/>
          <w:trHeight w:val="920"/>
        </w:trPr>
        <w:tc>
          <w:tcPr>
            <w:tcW w:w="14034"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C77B8A">
            <w:pPr>
              <w:pStyle w:val="Default"/>
              <w:tabs>
                <w:tab w:val="left" w:pos="142"/>
              </w:tabs>
              <w:rPr>
                <w:rFonts w:ascii="Arial" w:hAnsi="Arial" w:cs="Arial"/>
                <w:sz w:val="24"/>
              </w:rPr>
            </w:pPr>
          </w:p>
          <w:p w:rsidR="00A75AE8" w:rsidRDefault="004F36ED" w:rsidP="00C77B8A">
            <w:pPr>
              <w:pStyle w:val="Default"/>
              <w:tabs>
                <w:tab w:val="left" w:pos="142"/>
              </w:tabs>
              <w:rPr>
                <w:rFonts w:ascii="Arial" w:hAnsi="Arial" w:cs="Arial"/>
                <w:sz w:val="24"/>
              </w:rPr>
            </w:pPr>
            <w:r>
              <w:rPr>
                <w:rFonts w:ascii="Arial" w:hAnsi="Arial" w:cs="Arial"/>
                <w:sz w:val="24"/>
              </w:rPr>
              <w:t>We are in the process of liaising with other groups and outside agencies so that we can organise events for a cross section of our practice population.</w:t>
            </w:r>
          </w:p>
          <w:p w:rsidR="004F36ED" w:rsidRDefault="004F36ED" w:rsidP="00C77B8A">
            <w:pPr>
              <w:pStyle w:val="Default"/>
              <w:tabs>
                <w:tab w:val="left" w:pos="142"/>
              </w:tabs>
              <w:rPr>
                <w:rFonts w:ascii="Arial" w:hAnsi="Arial" w:cs="Arial"/>
                <w:sz w:val="24"/>
              </w:rPr>
            </w:pPr>
          </w:p>
          <w:p w:rsidR="004F36ED" w:rsidRDefault="004F36ED" w:rsidP="00C77B8A">
            <w:pPr>
              <w:pStyle w:val="Default"/>
              <w:tabs>
                <w:tab w:val="left" w:pos="142"/>
              </w:tabs>
              <w:rPr>
                <w:rFonts w:ascii="Arial" w:hAnsi="Arial" w:cs="Arial"/>
                <w:sz w:val="24"/>
              </w:rPr>
            </w:pPr>
            <w:r>
              <w:rPr>
                <w:rFonts w:ascii="Arial" w:hAnsi="Arial" w:cs="Arial"/>
                <w:sz w:val="24"/>
              </w:rPr>
              <w:t>We are working with Waltham Forest carers association to be aware of the needs of carers  and how the practice can engage in being more sensitive to their needs both in a practical way i.e. by making appointments at convenient times, organising ordering of medication etc. an easy process.</w:t>
            </w:r>
          </w:p>
          <w:p w:rsidR="004F36ED" w:rsidRDefault="004F36ED" w:rsidP="00C77B8A">
            <w:pPr>
              <w:pStyle w:val="Default"/>
              <w:tabs>
                <w:tab w:val="left" w:pos="142"/>
              </w:tabs>
              <w:rPr>
                <w:rFonts w:ascii="Arial" w:hAnsi="Arial" w:cs="Arial"/>
                <w:sz w:val="24"/>
              </w:rPr>
            </w:pPr>
          </w:p>
          <w:p w:rsidR="004F36ED" w:rsidRPr="002649FE" w:rsidRDefault="004F36ED" w:rsidP="00C77B8A">
            <w:pPr>
              <w:pStyle w:val="Default"/>
              <w:tabs>
                <w:tab w:val="left" w:pos="142"/>
              </w:tabs>
              <w:rPr>
                <w:rFonts w:ascii="Arial" w:hAnsi="Arial" w:cs="Arial"/>
                <w:sz w:val="24"/>
              </w:rPr>
            </w:pPr>
            <w:r>
              <w:rPr>
                <w:rFonts w:ascii="Arial" w:hAnsi="Arial" w:cs="Arial"/>
                <w:sz w:val="24"/>
              </w:rPr>
              <w:t xml:space="preserve">Will be publicised on website, in practice, on </w:t>
            </w:r>
            <w:proofErr w:type="spellStart"/>
            <w:r>
              <w:rPr>
                <w:rFonts w:ascii="Arial" w:hAnsi="Arial" w:cs="Arial"/>
                <w:sz w:val="24"/>
              </w:rPr>
              <w:t>Jayex</w:t>
            </w:r>
            <w:proofErr w:type="spellEnd"/>
            <w:r>
              <w:rPr>
                <w:rFonts w:ascii="Arial" w:hAnsi="Arial" w:cs="Arial"/>
                <w:sz w:val="24"/>
              </w:rPr>
              <w:t xml:space="preserve"> board.</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9636FB" w:rsidP="00A75AE8">
      <w:pPr>
        <w:tabs>
          <w:tab w:val="left" w:pos="142"/>
        </w:tabs>
        <w:rPr>
          <w:rFonts w:ascii="Arial" w:hAnsi="Arial" w:cs="Arial"/>
          <w:sz w:val="24"/>
          <w:szCs w:val="24"/>
        </w:rPr>
      </w:pPr>
      <w:r>
        <w:rPr>
          <w:rFonts w:ascii="Arial" w:hAnsi="Arial" w:cs="Arial"/>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2.4pt;margin-top:8.25pt;width:701.2pt;height:4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" fillcolor="white [3201]" strokeweight=".5pt">
            <v:path arrowok="t"/>
            <v:textbox>
              <w:txbxContent>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Summary of action plans agreed in March 2013 /2014</w:t>
                  </w:r>
                </w:p>
                <w:p w:rsidR="001406C3" w:rsidRPr="0026194B" w:rsidRDefault="001406C3" w:rsidP="0026194B">
                  <w:pPr>
                    <w:spacing w:line="240" w:lineRule="auto"/>
                    <w:rPr>
                      <w:rFonts w:ascii="Arial" w:hAnsi="Arial" w:cs="Arial"/>
                      <w:sz w:val="18"/>
                      <w:szCs w:val="24"/>
                      <w:lang w:val="en-US" w:eastAsia="en-US"/>
                    </w:rPr>
                  </w:pPr>
                </w:p>
                <w:tbl>
                  <w:tblPr>
                    <w:tblStyle w:val="TableGrid2"/>
                    <w:tblW w:w="9500" w:type="dxa"/>
                    <w:tblInd w:w="0" w:type="dxa"/>
                    <w:tblLook w:val="01E0"/>
                  </w:tblPr>
                  <w:tblGrid>
                    <w:gridCol w:w="4749"/>
                    <w:gridCol w:w="4751"/>
                  </w:tblGrid>
                  <w:tr w:rsidR="001406C3" w:rsidRPr="0026194B" w:rsidTr="0026194B">
                    <w:trPr>
                      <w:trHeight w:val="310"/>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Action plan</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Outcome</w:t>
                        </w:r>
                      </w:p>
                    </w:tc>
                  </w:tr>
                  <w:tr w:rsidR="001406C3" w:rsidRPr="0026194B" w:rsidTr="0026194B">
                    <w:trPr>
                      <w:trHeight w:val="310"/>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the surgery’s website</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Poster in reception</w:t>
                        </w:r>
                        <w:r w:rsidR="00883D4B">
                          <w:rPr>
                            <w:rFonts w:ascii="Arial" w:hAnsi="Arial" w:cs="Arial"/>
                            <w:sz w:val="18"/>
                            <w:szCs w:val="24"/>
                            <w:lang w:val="en-US" w:eastAsia="en-US"/>
                          </w:rPr>
                          <w:t xml:space="preserve">, on the LCD </w:t>
                        </w:r>
                        <w:proofErr w:type="spellStart"/>
                        <w:r w:rsidR="00883D4B">
                          <w:rPr>
                            <w:rFonts w:ascii="Arial" w:hAnsi="Arial" w:cs="Arial"/>
                            <w:sz w:val="18"/>
                            <w:szCs w:val="24"/>
                            <w:lang w:val="en-US" w:eastAsia="en-US"/>
                          </w:rPr>
                          <w:t>Jayex</w:t>
                        </w:r>
                        <w:proofErr w:type="spellEnd"/>
                        <w:r w:rsidR="00883D4B">
                          <w:rPr>
                            <w:rFonts w:ascii="Arial" w:hAnsi="Arial" w:cs="Arial"/>
                            <w:sz w:val="18"/>
                            <w:szCs w:val="24"/>
                            <w:lang w:val="en-US" w:eastAsia="en-US"/>
                          </w:rPr>
                          <w:t xml:space="preserve"> screen, tagged to repeat prescriptions</w:t>
                        </w:r>
                      </w:p>
                    </w:tc>
                  </w:tr>
                  <w:tr w:rsidR="001406C3" w:rsidRPr="0026194B" w:rsidTr="0026194B">
                    <w:trPr>
                      <w:trHeight w:val="310"/>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extended sessions and what times these are from</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Advertised on patient entrance</w:t>
                        </w:r>
                        <w:r w:rsidR="00883D4B">
                          <w:rPr>
                            <w:rFonts w:ascii="Arial" w:hAnsi="Arial" w:cs="Arial"/>
                            <w:sz w:val="18"/>
                            <w:szCs w:val="24"/>
                            <w:lang w:val="en-US" w:eastAsia="en-US"/>
                          </w:rPr>
                          <w:t>. On Website, on LCD Screen</w:t>
                        </w:r>
                      </w:p>
                    </w:tc>
                  </w:tr>
                  <w:tr w:rsidR="001406C3" w:rsidRPr="0026194B" w:rsidTr="0026194B">
                    <w:trPr>
                      <w:trHeight w:val="310"/>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doctor’s specialties</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 xml:space="preserve">Advertised on website &amp; poster in reception </w:t>
                        </w:r>
                      </w:p>
                    </w:tc>
                  </w:tr>
                  <w:tr w:rsidR="001406C3" w:rsidRPr="0026194B" w:rsidTr="0026194B">
                    <w:trPr>
                      <w:trHeight w:val="310"/>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Nurse Practitioner for minor ailments</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883D4B" w:rsidP="0026194B">
                        <w:pPr>
                          <w:spacing w:line="240" w:lineRule="auto"/>
                          <w:rPr>
                            <w:rFonts w:ascii="Arial" w:hAnsi="Arial" w:cs="Arial"/>
                            <w:sz w:val="18"/>
                            <w:szCs w:val="24"/>
                            <w:lang w:val="en-US" w:eastAsia="en-US"/>
                          </w:rPr>
                        </w:pPr>
                        <w:r>
                          <w:rPr>
                            <w:rFonts w:ascii="Arial" w:hAnsi="Arial" w:cs="Arial"/>
                            <w:sz w:val="18"/>
                            <w:szCs w:val="24"/>
                            <w:lang w:val="en-US" w:eastAsia="en-US"/>
                          </w:rPr>
                          <w:t xml:space="preserve">This was implemented via </w:t>
                        </w:r>
                        <w:proofErr w:type="spellStart"/>
                        <w:r>
                          <w:rPr>
                            <w:rFonts w:ascii="Arial" w:hAnsi="Arial" w:cs="Arial"/>
                            <w:sz w:val="18"/>
                            <w:szCs w:val="24"/>
                            <w:lang w:val="en-US" w:eastAsia="en-US"/>
                          </w:rPr>
                          <w:t>Jayex</w:t>
                        </w:r>
                        <w:proofErr w:type="spellEnd"/>
                        <w:r>
                          <w:rPr>
                            <w:rFonts w:ascii="Arial" w:hAnsi="Arial" w:cs="Arial"/>
                            <w:sz w:val="18"/>
                            <w:szCs w:val="24"/>
                            <w:lang w:val="en-US" w:eastAsia="en-US"/>
                          </w:rPr>
                          <w:t xml:space="preserve"> Board , Posters, side of prescriptions </w:t>
                        </w:r>
                        <w:r w:rsidR="001406C3" w:rsidRPr="0026194B">
                          <w:rPr>
                            <w:rFonts w:ascii="Arial" w:hAnsi="Arial" w:cs="Arial"/>
                            <w:sz w:val="18"/>
                            <w:szCs w:val="24"/>
                            <w:lang w:val="en-US" w:eastAsia="en-US"/>
                          </w:rPr>
                          <w:t xml:space="preserve"> –</w:t>
                        </w:r>
                        <w:r>
                          <w:rPr>
                            <w:rFonts w:ascii="Arial" w:hAnsi="Arial" w:cs="Arial"/>
                            <w:sz w:val="18"/>
                            <w:szCs w:val="24"/>
                            <w:lang w:val="en-US" w:eastAsia="en-US"/>
                          </w:rPr>
                          <w:t xml:space="preserve"> However </w:t>
                        </w:r>
                        <w:r w:rsidR="001406C3" w:rsidRPr="0026194B">
                          <w:rPr>
                            <w:rFonts w:ascii="Arial" w:hAnsi="Arial" w:cs="Arial"/>
                            <w:sz w:val="18"/>
                            <w:szCs w:val="24"/>
                            <w:lang w:val="en-US" w:eastAsia="en-US"/>
                          </w:rPr>
                          <w:t xml:space="preserve"> Nurse Practitioner</w:t>
                        </w:r>
                        <w:r>
                          <w:rPr>
                            <w:rFonts w:ascii="Arial" w:hAnsi="Arial" w:cs="Arial"/>
                            <w:sz w:val="18"/>
                            <w:szCs w:val="24"/>
                            <w:lang w:val="en-US" w:eastAsia="en-US"/>
                          </w:rPr>
                          <w:t xml:space="preserve"> has now </w:t>
                        </w:r>
                        <w:r w:rsidR="001406C3" w:rsidRPr="0026194B">
                          <w:rPr>
                            <w:rFonts w:ascii="Arial" w:hAnsi="Arial" w:cs="Arial"/>
                            <w:sz w:val="18"/>
                            <w:szCs w:val="24"/>
                            <w:lang w:val="en-US" w:eastAsia="en-US"/>
                          </w:rPr>
                          <w:t xml:space="preserve"> left practice</w:t>
                        </w:r>
                        <w:r>
                          <w:rPr>
                            <w:rFonts w:ascii="Arial" w:hAnsi="Arial" w:cs="Arial"/>
                            <w:sz w:val="18"/>
                            <w:szCs w:val="24"/>
                            <w:lang w:val="en-US" w:eastAsia="en-US"/>
                          </w:rPr>
                          <w:t xml:space="preserve"> and we have replaced her with a full time practice nurse as we were unable to recruit another Nurse </w:t>
                        </w:r>
                        <w:proofErr w:type="spellStart"/>
                        <w:r>
                          <w:rPr>
                            <w:rFonts w:ascii="Arial" w:hAnsi="Arial" w:cs="Arial"/>
                            <w:sz w:val="18"/>
                            <w:szCs w:val="24"/>
                            <w:lang w:val="en-US" w:eastAsia="en-US"/>
                          </w:rPr>
                          <w:t>Practitoner</w:t>
                        </w:r>
                        <w:proofErr w:type="spellEnd"/>
                      </w:p>
                    </w:tc>
                  </w:tr>
                  <w:tr w:rsidR="001406C3" w:rsidRPr="0026194B" w:rsidTr="0026194B">
                    <w:trPr>
                      <w:trHeight w:val="327"/>
                    </w:trPr>
                    <w:tc>
                      <w:tcPr>
                        <w:tcW w:w="4749"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prescription policy</w:t>
                        </w:r>
                      </w:p>
                    </w:tc>
                    <w:tc>
                      <w:tcPr>
                        <w:tcW w:w="4751" w:type="dxa"/>
                        <w:tcBorders>
                          <w:top w:val="single" w:sz="4" w:space="0" w:color="auto"/>
                          <w:left w:val="single" w:sz="4" w:space="0" w:color="auto"/>
                          <w:bottom w:val="single" w:sz="4" w:space="0" w:color="auto"/>
                          <w:right w:val="single" w:sz="4" w:space="0" w:color="auto"/>
                        </w:tcBorders>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Poster</w:t>
                        </w:r>
                        <w:r>
                          <w:rPr>
                            <w:rFonts w:ascii="Arial" w:hAnsi="Arial" w:cs="Arial"/>
                            <w:sz w:val="18"/>
                            <w:szCs w:val="24"/>
                            <w:lang w:val="en-US" w:eastAsia="en-US"/>
                          </w:rPr>
                          <w:t>s</w:t>
                        </w:r>
                        <w:r w:rsidRPr="0026194B">
                          <w:rPr>
                            <w:rFonts w:ascii="Arial" w:hAnsi="Arial" w:cs="Arial"/>
                            <w:sz w:val="18"/>
                            <w:szCs w:val="24"/>
                            <w:lang w:val="en-US" w:eastAsia="en-US"/>
                          </w:rPr>
                          <w:t xml:space="preserve"> in reception</w:t>
                        </w:r>
                        <w:r>
                          <w:rPr>
                            <w:rFonts w:ascii="Arial" w:hAnsi="Arial" w:cs="Arial"/>
                            <w:sz w:val="18"/>
                            <w:szCs w:val="24"/>
                            <w:lang w:val="en-US" w:eastAsia="en-US"/>
                          </w:rPr>
                          <w:t xml:space="preserve"> in different languages</w:t>
                        </w:r>
                      </w:p>
                    </w:tc>
                  </w:tr>
                </w:tbl>
                <w:p w:rsidR="001406C3" w:rsidRPr="0026194B" w:rsidRDefault="001406C3" w:rsidP="0026194B">
                  <w:pPr>
                    <w:spacing w:line="240" w:lineRule="auto"/>
                    <w:jc w:val="center"/>
                    <w:rPr>
                      <w:rFonts w:ascii="Arial" w:hAnsi="Arial" w:cs="Arial"/>
                      <w:sz w:val="18"/>
                      <w:szCs w:val="24"/>
                      <w:lang w:val="en-US" w:eastAsia="en-US"/>
                    </w:rPr>
                  </w:pPr>
                </w:p>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Summary of action plans agreed in March 2012 /2013</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695"/>
                  </w:tblGrid>
                  <w:tr w:rsidR="001406C3" w:rsidRPr="0026194B" w:rsidTr="0026194B">
                    <w:trPr>
                      <w:trHeight w:val="349"/>
                    </w:trPr>
                    <w:tc>
                      <w:tcPr>
                        <w:tcW w:w="4788" w:type="dxa"/>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Action plan</w:t>
                        </w:r>
                      </w:p>
                    </w:tc>
                    <w:tc>
                      <w:tcPr>
                        <w:tcW w:w="4695" w:type="dxa"/>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Outcome</w:t>
                        </w:r>
                      </w:p>
                    </w:tc>
                  </w:tr>
                  <w:tr w:rsidR="001406C3" w:rsidRPr="0026194B" w:rsidTr="0026194B">
                    <w:trPr>
                      <w:trHeight w:val="344"/>
                    </w:trPr>
                    <w:tc>
                      <w:tcPr>
                        <w:tcW w:w="4788"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DNA rates</w:t>
                        </w:r>
                      </w:p>
                    </w:tc>
                    <w:tc>
                      <w:tcPr>
                        <w:tcW w:w="4695" w:type="dxa"/>
                      </w:tcPr>
                      <w:p w:rsidR="001406C3" w:rsidRPr="0026194B" w:rsidRDefault="001406C3" w:rsidP="0026194B">
                        <w:pPr>
                          <w:spacing w:line="240" w:lineRule="auto"/>
                          <w:rPr>
                            <w:rFonts w:ascii="Arial" w:hAnsi="Arial" w:cs="Arial"/>
                            <w:sz w:val="18"/>
                            <w:szCs w:val="24"/>
                            <w:lang w:val="en-US" w:eastAsia="en-US"/>
                          </w:rPr>
                        </w:pPr>
                        <w:r>
                          <w:rPr>
                            <w:rFonts w:ascii="Arial" w:hAnsi="Arial" w:cs="Arial"/>
                            <w:sz w:val="18"/>
                            <w:szCs w:val="24"/>
                            <w:lang w:val="en-US" w:eastAsia="en-US"/>
                          </w:rPr>
                          <w:t xml:space="preserve">Advertise on white board in reception and on </w:t>
                        </w:r>
                        <w:proofErr w:type="spellStart"/>
                        <w:r>
                          <w:rPr>
                            <w:rFonts w:ascii="Arial" w:hAnsi="Arial" w:cs="Arial"/>
                            <w:sz w:val="18"/>
                            <w:szCs w:val="24"/>
                            <w:lang w:val="en-US" w:eastAsia="en-US"/>
                          </w:rPr>
                          <w:t>Jayex</w:t>
                        </w:r>
                        <w:proofErr w:type="spellEnd"/>
                        <w:r>
                          <w:rPr>
                            <w:rFonts w:ascii="Arial" w:hAnsi="Arial" w:cs="Arial"/>
                            <w:sz w:val="18"/>
                            <w:szCs w:val="24"/>
                            <w:lang w:val="en-US" w:eastAsia="en-US"/>
                          </w:rPr>
                          <w:t xml:space="preserve"> screen</w:t>
                        </w:r>
                      </w:p>
                    </w:tc>
                  </w:tr>
                  <w:tr w:rsidR="001406C3" w:rsidRPr="0026194B" w:rsidTr="0026194B">
                    <w:trPr>
                      <w:trHeight w:val="366"/>
                    </w:trPr>
                    <w:tc>
                      <w:tcPr>
                        <w:tcW w:w="4788"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Waiting line in reception</w:t>
                        </w:r>
                      </w:p>
                    </w:tc>
                    <w:tc>
                      <w:tcPr>
                        <w:tcW w:w="4695"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Moving</w:t>
                        </w:r>
                        <w:r>
                          <w:rPr>
                            <w:rFonts w:ascii="Arial" w:hAnsi="Arial" w:cs="Arial"/>
                            <w:sz w:val="18"/>
                            <w:szCs w:val="24"/>
                            <w:lang w:val="en-US" w:eastAsia="en-US"/>
                          </w:rPr>
                          <w:t xml:space="preserve"> to new facility</w:t>
                        </w:r>
                      </w:p>
                    </w:tc>
                  </w:tr>
                  <w:tr w:rsidR="001406C3" w:rsidRPr="0026194B" w:rsidTr="0026194B">
                    <w:trPr>
                      <w:trHeight w:val="275"/>
                    </w:trPr>
                    <w:tc>
                      <w:tcPr>
                        <w:tcW w:w="4788"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Box in check in board</w:t>
                        </w:r>
                        <w:r w:rsidR="00883D4B">
                          <w:rPr>
                            <w:rFonts w:ascii="Arial" w:hAnsi="Arial" w:cs="Arial"/>
                            <w:sz w:val="18"/>
                            <w:szCs w:val="24"/>
                            <w:lang w:val="en-US" w:eastAsia="en-US"/>
                          </w:rPr>
                          <w:t xml:space="preserve"> for confidentiality because if patient was standing nearby they could see D.O.B.</w:t>
                        </w:r>
                      </w:p>
                    </w:tc>
                    <w:tc>
                      <w:tcPr>
                        <w:tcW w:w="4695" w:type="dxa"/>
                      </w:tcPr>
                      <w:p w:rsidR="001406C3" w:rsidRPr="0026194B" w:rsidRDefault="001406C3" w:rsidP="0026194B">
                        <w:pPr>
                          <w:spacing w:line="240" w:lineRule="auto"/>
                          <w:rPr>
                            <w:rFonts w:ascii="Arial" w:hAnsi="Arial" w:cs="Arial"/>
                            <w:sz w:val="18"/>
                            <w:szCs w:val="24"/>
                            <w:lang w:val="en-US" w:eastAsia="en-US"/>
                          </w:rPr>
                        </w:pPr>
                        <w:r>
                          <w:rPr>
                            <w:rFonts w:ascii="Arial" w:hAnsi="Arial" w:cs="Arial"/>
                            <w:sz w:val="18"/>
                            <w:szCs w:val="24"/>
                            <w:lang w:val="en-US" w:eastAsia="en-US"/>
                          </w:rPr>
                          <w:t>Done- Screen erected to protect patient’s confidentiality</w:t>
                        </w:r>
                      </w:p>
                    </w:tc>
                  </w:tr>
                </w:tbl>
                <w:p w:rsidR="001406C3" w:rsidRPr="0026194B" w:rsidRDefault="001406C3" w:rsidP="0026194B">
                  <w:pPr>
                    <w:spacing w:line="240" w:lineRule="auto"/>
                    <w:rPr>
                      <w:rFonts w:ascii="Times New Roman" w:hAnsi="Times New Roman"/>
                      <w:sz w:val="18"/>
                      <w:szCs w:val="24"/>
                      <w:lang w:val="en-US" w:eastAsia="en-US"/>
                    </w:rPr>
                  </w:pPr>
                </w:p>
                <w:p w:rsidR="001406C3" w:rsidRPr="0026194B" w:rsidRDefault="001406C3" w:rsidP="0026194B">
                  <w:pPr>
                    <w:spacing w:line="240" w:lineRule="auto"/>
                    <w:rPr>
                      <w:rFonts w:ascii="Times New Roman" w:hAnsi="Times New Roman"/>
                      <w:sz w:val="18"/>
                      <w:szCs w:val="24"/>
                      <w:lang w:val="en-US" w:eastAsia="en-US"/>
                    </w:rPr>
                  </w:pPr>
                </w:p>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Summary of action plans agreed in March 2011 / 2012</w:t>
                  </w:r>
                </w:p>
                <w:tbl>
                  <w:tblPr>
                    <w:tblStyle w:val="TableGrid2"/>
                    <w:tblW w:w="9488" w:type="dxa"/>
                    <w:tblInd w:w="0" w:type="dxa"/>
                    <w:tblLook w:val="01E0"/>
                  </w:tblPr>
                  <w:tblGrid>
                    <w:gridCol w:w="4744"/>
                    <w:gridCol w:w="4744"/>
                  </w:tblGrid>
                  <w:tr w:rsidR="001406C3" w:rsidRPr="0026194B" w:rsidTr="0026194B">
                    <w:trPr>
                      <w:trHeight w:val="270"/>
                    </w:trPr>
                    <w:tc>
                      <w:tcPr>
                        <w:tcW w:w="4744" w:type="dxa"/>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Action plan</w:t>
                        </w:r>
                      </w:p>
                    </w:tc>
                    <w:tc>
                      <w:tcPr>
                        <w:tcW w:w="4744" w:type="dxa"/>
                      </w:tcPr>
                      <w:p w:rsidR="001406C3" w:rsidRPr="0026194B" w:rsidRDefault="001406C3" w:rsidP="0026194B">
                        <w:pPr>
                          <w:spacing w:line="240" w:lineRule="auto"/>
                          <w:jc w:val="center"/>
                          <w:rPr>
                            <w:rFonts w:ascii="Arial" w:hAnsi="Arial" w:cs="Arial"/>
                            <w:sz w:val="18"/>
                            <w:szCs w:val="24"/>
                            <w:lang w:val="en-US" w:eastAsia="en-US"/>
                          </w:rPr>
                        </w:pPr>
                        <w:r w:rsidRPr="0026194B">
                          <w:rPr>
                            <w:rFonts w:ascii="Arial" w:hAnsi="Arial" w:cs="Arial"/>
                            <w:sz w:val="18"/>
                            <w:szCs w:val="24"/>
                            <w:lang w:val="en-US" w:eastAsia="en-US"/>
                          </w:rPr>
                          <w:t>Outcome</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appointment system – pre-bookable &amp; book on the day</w:t>
                        </w:r>
                      </w:p>
                    </w:tc>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Phone message</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e-access appointments for those who wish to book online</w:t>
                        </w:r>
                      </w:p>
                    </w:tc>
                    <w:tc>
                      <w:tcPr>
                        <w:tcW w:w="4744" w:type="dxa"/>
                      </w:tcPr>
                      <w:p w:rsidR="001406C3" w:rsidRPr="0026194B" w:rsidRDefault="001406C3" w:rsidP="0026194B">
                        <w:pPr>
                          <w:spacing w:line="240" w:lineRule="auto"/>
                          <w:rPr>
                            <w:rFonts w:ascii="Arial" w:hAnsi="Arial" w:cs="Arial"/>
                            <w:sz w:val="18"/>
                            <w:szCs w:val="24"/>
                            <w:lang w:val="en-US" w:eastAsia="en-US"/>
                          </w:rPr>
                        </w:pPr>
                        <w:r>
                          <w:rPr>
                            <w:rFonts w:ascii="Arial" w:hAnsi="Arial" w:cs="Arial"/>
                            <w:sz w:val="18"/>
                            <w:szCs w:val="24"/>
                            <w:lang w:val="en-US" w:eastAsia="en-US"/>
                          </w:rPr>
                          <w:t>Poster’s in waiting area and Verbal communication</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doctors specialties – e.g. Nurse Practitioner being able to prescribe</w:t>
                        </w:r>
                      </w:p>
                    </w:tc>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 xml:space="preserve">Website </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Alter the telephone options so patients can be directed to the correct staff member</w:t>
                        </w:r>
                      </w:p>
                    </w:tc>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 xml:space="preserve">Altered </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at the entrance to the surgery the opening times</w:t>
                        </w:r>
                      </w:p>
                    </w:tc>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Done</w:t>
                        </w:r>
                      </w:p>
                    </w:tc>
                  </w:tr>
                  <w:tr w:rsidR="001406C3" w:rsidRPr="0026194B" w:rsidTr="0026194B">
                    <w:trPr>
                      <w:trHeight w:val="351"/>
                    </w:trPr>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Advertise expected waiting times in reception</w:t>
                        </w:r>
                      </w:p>
                    </w:tc>
                    <w:tc>
                      <w:tcPr>
                        <w:tcW w:w="4744" w:type="dxa"/>
                      </w:tcPr>
                      <w:p w:rsidR="001406C3" w:rsidRPr="0026194B" w:rsidRDefault="001406C3" w:rsidP="0026194B">
                        <w:pPr>
                          <w:spacing w:line="240" w:lineRule="auto"/>
                          <w:rPr>
                            <w:rFonts w:ascii="Arial" w:hAnsi="Arial" w:cs="Arial"/>
                            <w:sz w:val="18"/>
                            <w:szCs w:val="24"/>
                            <w:lang w:val="en-US" w:eastAsia="en-US"/>
                          </w:rPr>
                        </w:pPr>
                        <w:r w:rsidRPr="0026194B">
                          <w:rPr>
                            <w:rFonts w:ascii="Arial" w:hAnsi="Arial" w:cs="Arial"/>
                            <w:sz w:val="18"/>
                            <w:szCs w:val="24"/>
                            <w:lang w:val="en-US" w:eastAsia="en-US"/>
                          </w:rPr>
                          <w:t>Done</w:t>
                        </w:r>
                        <w:r>
                          <w:rPr>
                            <w:rFonts w:ascii="Arial" w:hAnsi="Arial" w:cs="Arial"/>
                            <w:sz w:val="18"/>
                            <w:szCs w:val="24"/>
                            <w:lang w:val="en-US" w:eastAsia="en-US"/>
                          </w:rPr>
                          <w:t xml:space="preserve"> – White board in waiting area</w:t>
                        </w:r>
                      </w:p>
                    </w:tc>
                  </w:tr>
                </w:tbl>
                <w:p w:rsidR="001406C3" w:rsidRPr="0026194B" w:rsidRDefault="001406C3" w:rsidP="0026194B">
                  <w:pPr>
                    <w:spacing w:line="240" w:lineRule="auto"/>
                    <w:rPr>
                      <w:rFonts w:ascii="Times New Roman" w:hAnsi="Times New Roman"/>
                      <w:sz w:val="18"/>
                      <w:szCs w:val="24"/>
                      <w:lang w:val="en-US" w:eastAsia="en-US"/>
                    </w:rPr>
                  </w:pPr>
                </w:p>
                <w:p w:rsidR="001406C3" w:rsidRPr="0026194B" w:rsidRDefault="001406C3" w:rsidP="00A75AE8">
                  <w:pPr>
                    <w:rPr>
                      <w:sz w:val="16"/>
                    </w:rPr>
                  </w:pP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C77B8A">
        <w:trPr>
          <w:trHeight w:val="920"/>
        </w:trPr>
        <w:tc>
          <w:tcPr>
            <w:tcW w:w="14055" w:type="dxa"/>
          </w:tcPr>
          <w:p w:rsidR="00A75AE8" w:rsidRPr="002649FE" w:rsidRDefault="00A75AE8" w:rsidP="00C77B8A">
            <w:pPr>
              <w:pStyle w:val="Default"/>
              <w:tabs>
                <w:tab w:val="left" w:pos="142"/>
              </w:tabs>
              <w:rPr>
                <w:rFonts w:ascii="Arial" w:hAnsi="Arial" w:cs="Arial"/>
                <w:sz w:val="24"/>
              </w:rPr>
            </w:pPr>
          </w:p>
          <w:p w:rsidR="00A75AE8" w:rsidRPr="002649FE" w:rsidRDefault="00CF0417" w:rsidP="00C77B8A">
            <w:pPr>
              <w:pStyle w:val="Default"/>
              <w:tabs>
                <w:tab w:val="left" w:pos="142"/>
              </w:tabs>
              <w:rPr>
                <w:rFonts w:ascii="Arial" w:hAnsi="Arial" w:cs="Arial"/>
                <w:sz w:val="24"/>
              </w:rPr>
            </w:pPr>
            <w:r>
              <w:rPr>
                <w:rFonts w:ascii="Arial" w:hAnsi="Arial" w:cs="Arial"/>
                <w:sz w:val="24"/>
              </w:rPr>
              <w:t>Report signed off by PPG: YES</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 xml:space="preserve">Date of sign off: </w:t>
            </w:r>
            <w:r w:rsidR="00CF0417">
              <w:rPr>
                <w:rFonts w:ascii="Arial" w:hAnsi="Arial" w:cs="Arial"/>
                <w:sz w:val="24"/>
              </w:rPr>
              <w:t>28.2.15</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r w:rsidR="00A75AE8" w:rsidRPr="002649FE" w:rsidTr="00C77B8A">
        <w:trPr>
          <w:trHeight w:val="920"/>
        </w:trPr>
        <w:tc>
          <w:tcPr>
            <w:tcW w:w="14055" w:type="dxa"/>
          </w:tcPr>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C77B8A">
            <w:pPr>
              <w:pStyle w:val="Default"/>
              <w:tabs>
                <w:tab w:val="left" w:pos="142"/>
              </w:tabs>
              <w:rPr>
                <w:rFonts w:ascii="Arial" w:hAnsi="Arial" w:cs="Arial"/>
                <w:sz w:val="24"/>
              </w:rPr>
            </w:pPr>
          </w:p>
          <w:p w:rsidR="00A75AE8" w:rsidRDefault="00A75AE8" w:rsidP="00C77B8A">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CF0417" w:rsidRDefault="00CF0417" w:rsidP="00C77B8A">
            <w:pPr>
              <w:pStyle w:val="Default"/>
              <w:tabs>
                <w:tab w:val="left" w:pos="142"/>
              </w:tabs>
              <w:rPr>
                <w:rFonts w:ascii="Arial" w:hAnsi="Arial" w:cs="Arial"/>
                <w:sz w:val="24"/>
              </w:rPr>
            </w:pPr>
          </w:p>
          <w:p w:rsidR="00CF0417" w:rsidRDefault="00CF0417" w:rsidP="00C77B8A">
            <w:pPr>
              <w:pStyle w:val="Default"/>
              <w:tabs>
                <w:tab w:val="left" w:pos="142"/>
              </w:tabs>
              <w:rPr>
                <w:rFonts w:ascii="Arial" w:hAnsi="Arial" w:cs="Arial"/>
                <w:sz w:val="24"/>
              </w:rPr>
            </w:pPr>
            <w:r>
              <w:rPr>
                <w:rFonts w:ascii="Arial" w:hAnsi="Arial" w:cs="Arial"/>
                <w:sz w:val="24"/>
              </w:rPr>
              <w:t>Inviting patients to join PPG by letter</w:t>
            </w:r>
          </w:p>
          <w:p w:rsidR="00CF0417" w:rsidRDefault="00CF0417" w:rsidP="00C77B8A">
            <w:pPr>
              <w:pStyle w:val="Default"/>
              <w:tabs>
                <w:tab w:val="left" w:pos="142"/>
              </w:tabs>
              <w:rPr>
                <w:rFonts w:ascii="Arial" w:hAnsi="Arial" w:cs="Arial"/>
                <w:sz w:val="24"/>
              </w:rPr>
            </w:pPr>
            <w:r>
              <w:rPr>
                <w:rFonts w:ascii="Arial" w:hAnsi="Arial" w:cs="Arial"/>
                <w:sz w:val="24"/>
              </w:rPr>
              <w:t>How to join PPG is on our website there is Google translate so patients where English is not their first language can access the information.</w:t>
            </w:r>
          </w:p>
          <w:p w:rsidR="00CF0417" w:rsidRDefault="00CF0417" w:rsidP="00C77B8A">
            <w:pPr>
              <w:pStyle w:val="Default"/>
              <w:tabs>
                <w:tab w:val="left" w:pos="142"/>
              </w:tabs>
              <w:rPr>
                <w:rFonts w:ascii="Arial" w:hAnsi="Arial" w:cs="Arial"/>
                <w:sz w:val="24"/>
              </w:rPr>
            </w:pPr>
            <w:r>
              <w:rPr>
                <w:rFonts w:ascii="Arial" w:hAnsi="Arial" w:cs="Arial"/>
                <w:sz w:val="24"/>
              </w:rPr>
              <w:t>We have the information on our registration forms</w:t>
            </w:r>
          </w:p>
          <w:p w:rsidR="00CF0417" w:rsidRDefault="00CF0417" w:rsidP="00C77B8A">
            <w:pPr>
              <w:pStyle w:val="Default"/>
              <w:tabs>
                <w:tab w:val="left" w:pos="142"/>
              </w:tabs>
              <w:rPr>
                <w:rFonts w:ascii="Arial" w:hAnsi="Arial" w:cs="Arial"/>
                <w:sz w:val="24"/>
              </w:rPr>
            </w:pPr>
            <w:r>
              <w:rPr>
                <w:rFonts w:ascii="Arial" w:hAnsi="Arial" w:cs="Arial"/>
                <w:sz w:val="24"/>
              </w:rPr>
              <w:t>We are in the process of setting up a Twitter account to try and encourage our younger population</w:t>
            </w:r>
          </w:p>
          <w:p w:rsidR="00CF0417" w:rsidRDefault="00CF0417" w:rsidP="00C77B8A">
            <w:pPr>
              <w:pStyle w:val="Default"/>
              <w:tabs>
                <w:tab w:val="left" w:pos="142"/>
              </w:tabs>
              <w:rPr>
                <w:rFonts w:ascii="Arial" w:hAnsi="Arial" w:cs="Arial"/>
                <w:sz w:val="24"/>
              </w:rPr>
            </w:pPr>
            <w:r>
              <w:rPr>
                <w:rFonts w:ascii="Arial" w:hAnsi="Arial" w:cs="Arial"/>
                <w:sz w:val="24"/>
              </w:rPr>
              <w:t>Working on a carers project with WFCA</w:t>
            </w:r>
          </w:p>
          <w:p w:rsidR="00CF0417" w:rsidRPr="002649FE" w:rsidRDefault="00CF0417" w:rsidP="00C77B8A">
            <w:pPr>
              <w:pStyle w:val="Default"/>
              <w:tabs>
                <w:tab w:val="left" w:pos="142"/>
              </w:tabs>
              <w:rPr>
                <w:rFonts w:ascii="Arial" w:hAnsi="Arial" w:cs="Arial"/>
                <w:sz w:val="24"/>
              </w:rPr>
            </w:pPr>
          </w:p>
          <w:p w:rsidR="00A75AE8" w:rsidRDefault="00A75AE8" w:rsidP="00C77B8A">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F0417" w:rsidRDefault="00CF0417" w:rsidP="00C77B8A">
            <w:pPr>
              <w:pStyle w:val="Default"/>
              <w:tabs>
                <w:tab w:val="left" w:pos="142"/>
              </w:tabs>
              <w:rPr>
                <w:rFonts w:ascii="Arial" w:hAnsi="Arial" w:cs="Arial"/>
                <w:sz w:val="24"/>
              </w:rPr>
            </w:pPr>
            <w:r>
              <w:rPr>
                <w:rFonts w:ascii="Arial" w:hAnsi="Arial" w:cs="Arial"/>
                <w:sz w:val="24"/>
              </w:rPr>
              <w:t>Yes</w:t>
            </w:r>
          </w:p>
          <w:p w:rsidR="00CF0417" w:rsidRDefault="00CF0417" w:rsidP="00C77B8A">
            <w:pPr>
              <w:pStyle w:val="Default"/>
              <w:tabs>
                <w:tab w:val="left" w:pos="142"/>
              </w:tabs>
              <w:rPr>
                <w:rFonts w:ascii="Arial" w:hAnsi="Arial" w:cs="Arial"/>
                <w:sz w:val="24"/>
              </w:rPr>
            </w:pPr>
            <w:r>
              <w:rPr>
                <w:rFonts w:ascii="Arial" w:hAnsi="Arial" w:cs="Arial"/>
                <w:sz w:val="24"/>
              </w:rPr>
              <w:t>Friends and Family</w:t>
            </w:r>
          </w:p>
          <w:p w:rsidR="00CF0417" w:rsidRDefault="00CF0417" w:rsidP="00C77B8A">
            <w:pPr>
              <w:pStyle w:val="Default"/>
              <w:tabs>
                <w:tab w:val="left" w:pos="142"/>
              </w:tabs>
              <w:rPr>
                <w:rFonts w:ascii="Arial" w:hAnsi="Arial" w:cs="Arial"/>
                <w:sz w:val="24"/>
              </w:rPr>
            </w:pPr>
            <w:r>
              <w:rPr>
                <w:rFonts w:ascii="Arial" w:hAnsi="Arial" w:cs="Arial"/>
                <w:sz w:val="24"/>
              </w:rPr>
              <w:t>Suggestion Box</w:t>
            </w:r>
          </w:p>
          <w:p w:rsidR="00CF0417" w:rsidRDefault="00CF0417" w:rsidP="00C77B8A">
            <w:pPr>
              <w:pStyle w:val="Default"/>
              <w:tabs>
                <w:tab w:val="left" w:pos="142"/>
              </w:tabs>
              <w:rPr>
                <w:rFonts w:ascii="Arial" w:hAnsi="Arial" w:cs="Arial"/>
                <w:sz w:val="24"/>
              </w:rPr>
            </w:pPr>
            <w:r>
              <w:rPr>
                <w:rFonts w:ascii="Arial" w:hAnsi="Arial" w:cs="Arial"/>
                <w:sz w:val="24"/>
              </w:rPr>
              <w:t>Looking at complaints</w:t>
            </w:r>
          </w:p>
          <w:p w:rsidR="00CF0417" w:rsidRPr="002649FE" w:rsidRDefault="00CF0417" w:rsidP="00C77B8A">
            <w:pPr>
              <w:pStyle w:val="Default"/>
              <w:tabs>
                <w:tab w:val="left" w:pos="142"/>
              </w:tabs>
              <w:rPr>
                <w:rFonts w:ascii="Arial" w:hAnsi="Arial" w:cs="Arial"/>
                <w:sz w:val="24"/>
              </w:rPr>
            </w:pPr>
          </w:p>
          <w:p w:rsidR="00A75AE8" w:rsidRDefault="00A75AE8" w:rsidP="00C77B8A">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CF0417" w:rsidRPr="002649FE" w:rsidRDefault="00CF0417" w:rsidP="00C77B8A">
            <w:pPr>
              <w:pStyle w:val="Default"/>
              <w:tabs>
                <w:tab w:val="left" w:pos="142"/>
              </w:tabs>
              <w:rPr>
                <w:rFonts w:ascii="Arial" w:hAnsi="Arial" w:cs="Arial"/>
                <w:sz w:val="24"/>
              </w:rPr>
            </w:pPr>
            <w:r>
              <w:rPr>
                <w:rFonts w:ascii="Arial" w:hAnsi="Arial" w:cs="Arial"/>
                <w:sz w:val="24"/>
              </w:rPr>
              <w:t>Yes</w:t>
            </w:r>
          </w:p>
          <w:p w:rsidR="00A75AE8" w:rsidRDefault="00A75AE8" w:rsidP="00C77B8A">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CF0417" w:rsidRDefault="00CF0417" w:rsidP="00CF0417">
            <w:pPr>
              <w:pStyle w:val="Default"/>
              <w:numPr>
                <w:ilvl w:val="0"/>
                <w:numId w:val="11"/>
              </w:numPr>
              <w:tabs>
                <w:tab w:val="left" w:pos="142"/>
              </w:tabs>
              <w:rPr>
                <w:rFonts w:ascii="Arial" w:hAnsi="Arial" w:cs="Arial"/>
                <w:sz w:val="24"/>
              </w:rPr>
            </w:pPr>
            <w:r>
              <w:rPr>
                <w:rFonts w:ascii="Arial" w:hAnsi="Arial" w:cs="Arial"/>
                <w:sz w:val="24"/>
              </w:rPr>
              <w:t>We are working with Waltham Forest carers association to be aware of the needs of carers  and how the practice can engage in being more sensitive to their needs both in a practical way i.e. by making appointments at convenient times, organising ordering of medication etc. an easy process.</w:t>
            </w:r>
          </w:p>
          <w:p w:rsidR="00CF0417" w:rsidRDefault="00CF0417" w:rsidP="00CF0417">
            <w:pPr>
              <w:pStyle w:val="Default"/>
              <w:numPr>
                <w:ilvl w:val="0"/>
                <w:numId w:val="11"/>
              </w:numPr>
              <w:tabs>
                <w:tab w:val="left" w:pos="142"/>
              </w:tabs>
              <w:rPr>
                <w:rFonts w:ascii="Arial" w:hAnsi="Arial" w:cs="Arial"/>
                <w:sz w:val="24"/>
              </w:rPr>
            </w:pPr>
            <w:r>
              <w:rPr>
                <w:rFonts w:ascii="Arial" w:hAnsi="Arial" w:cs="Arial"/>
                <w:sz w:val="24"/>
              </w:rPr>
              <w:lastRenderedPageBreak/>
              <w:t>Arranging for WF Carers Association to run awareness events at the practice for carers to let them know what services and help are available to them.</w:t>
            </w:r>
          </w:p>
          <w:p w:rsidR="00CF0417" w:rsidRDefault="00CF0417" w:rsidP="00CF0417">
            <w:pPr>
              <w:pStyle w:val="Default"/>
              <w:numPr>
                <w:ilvl w:val="0"/>
                <w:numId w:val="11"/>
              </w:numPr>
              <w:tabs>
                <w:tab w:val="left" w:pos="142"/>
              </w:tabs>
              <w:rPr>
                <w:rFonts w:ascii="Arial" w:hAnsi="Arial" w:cs="Arial"/>
                <w:sz w:val="24"/>
              </w:rPr>
            </w:pPr>
            <w:r>
              <w:rPr>
                <w:rFonts w:ascii="Arial" w:hAnsi="Arial" w:cs="Arial"/>
                <w:sz w:val="24"/>
              </w:rPr>
              <w:t>WFCA have and benefits advisor that can assist carers in completing forms to help with carers allowance and other related benefits</w:t>
            </w:r>
          </w:p>
          <w:p w:rsidR="00CF0417" w:rsidRDefault="00CF0417" w:rsidP="00CF0417">
            <w:pPr>
              <w:pStyle w:val="Default"/>
              <w:numPr>
                <w:ilvl w:val="0"/>
                <w:numId w:val="11"/>
              </w:numPr>
              <w:tabs>
                <w:tab w:val="left" w:pos="142"/>
              </w:tabs>
              <w:rPr>
                <w:rFonts w:ascii="Arial" w:hAnsi="Arial" w:cs="Arial"/>
                <w:sz w:val="24"/>
              </w:rPr>
            </w:pPr>
            <w:r>
              <w:rPr>
                <w:rFonts w:ascii="Arial" w:hAnsi="Arial" w:cs="Arial"/>
                <w:sz w:val="24"/>
              </w:rPr>
              <w:t>By raising awareness of the DNA rates and having a stricter policy on patients that continue to DNA and do not cancel appointments it will benefit patients by having more appointments available to them,  In  just the month February 2015 alone there 88 wasted appointments</w:t>
            </w:r>
          </w:p>
          <w:p w:rsidR="00CF0417" w:rsidRPr="002649FE" w:rsidRDefault="00CF0417"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p w:rsidR="00A75AE8" w:rsidRPr="002649FE" w:rsidRDefault="00A75AE8" w:rsidP="00C77B8A">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760EE1"/>
    <w:multiLevelType w:val="hybridMultilevel"/>
    <w:tmpl w:val="F800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2230E"/>
    <w:multiLevelType w:val="hybridMultilevel"/>
    <w:tmpl w:val="24F4EDD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nsid w:val="30E21B4D"/>
    <w:multiLevelType w:val="hybridMultilevel"/>
    <w:tmpl w:val="277E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52B96"/>
    <w:multiLevelType w:val="hybridMultilevel"/>
    <w:tmpl w:val="33D4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7537D"/>
    <w:multiLevelType w:val="hybridMultilevel"/>
    <w:tmpl w:val="52A6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A57218"/>
    <w:multiLevelType w:val="hybridMultilevel"/>
    <w:tmpl w:val="B1E4272A"/>
    <w:lvl w:ilvl="0" w:tplc="BD0A9AD6">
      <w:start w:val="1"/>
      <w:numFmt w:val="decimal"/>
      <w:lvlText w:val="%1)"/>
      <w:lvlJc w:val="left"/>
      <w:pPr>
        <w:ind w:left="961" w:hanging="360"/>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8">
    <w:nsid w:val="504B0B51"/>
    <w:multiLevelType w:val="hybridMultilevel"/>
    <w:tmpl w:val="2FF2BC0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nsid w:val="520B37D2"/>
    <w:multiLevelType w:val="hybridMultilevel"/>
    <w:tmpl w:val="66F2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480E77"/>
    <w:multiLevelType w:val="hybridMultilevel"/>
    <w:tmpl w:val="1BE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2"/>
  </w:num>
  <w:num w:numId="6">
    <w:abstractNumId w:val="8"/>
  </w:num>
  <w:num w:numId="7">
    <w:abstractNumId w:val="7"/>
  </w:num>
  <w:num w:numId="8">
    <w:abstractNumId w:val="4"/>
  </w:num>
  <w:num w:numId="9">
    <w:abstractNumId w:val="1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75AE8"/>
    <w:rsid w:val="00045E57"/>
    <w:rsid w:val="000476F6"/>
    <w:rsid w:val="000806B7"/>
    <w:rsid w:val="0008756E"/>
    <w:rsid w:val="000F42EB"/>
    <w:rsid w:val="001406C3"/>
    <w:rsid w:val="00173192"/>
    <w:rsid w:val="001A3F6F"/>
    <w:rsid w:val="0026194B"/>
    <w:rsid w:val="002649FE"/>
    <w:rsid w:val="002C01B9"/>
    <w:rsid w:val="003E33D7"/>
    <w:rsid w:val="0041267A"/>
    <w:rsid w:val="004D6CE4"/>
    <w:rsid w:val="004E03B7"/>
    <w:rsid w:val="004F36ED"/>
    <w:rsid w:val="00580289"/>
    <w:rsid w:val="005C3CFE"/>
    <w:rsid w:val="00621A6B"/>
    <w:rsid w:val="00627339"/>
    <w:rsid w:val="00633D18"/>
    <w:rsid w:val="006F72C1"/>
    <w:rsid w:val="0074729C"/>
    <w:rsid w:val="007B4217"/>
    <w:rsid w:val="007E7356"/>
    <w:rsid w:val="00883D4B"/>
    <w:rsid w:val="008A6135"/>
    <w:rsid w:val="008C09F6"/>
    <w:rsid w:val="008D5CBC"/>
    <w:rsid w:val="00902C10"/>
    <w:rsid w:val="00917B92"/>
    <w:rsid w:val="009636FB"/>
    <w:rsid w:val="00990494"/>
    <w:rsid w:val="009D0899"/>
    <w:rsid w:val="009F4C6C"/>
    <w:rsid w:val="00A64080"/>
    <w:rsid w:val="00A75AE8"/>
    <w:rsid w:val="00A876C0"/>
    <w:rsid w:val="00B32EA6"/>
    <w:rsid w:val="00B54D41"/>
    <w:rsid w:val="00C75589"/>
    <w:rsid w:val="00C77B8A"/>
    <w:rsid w:val="00CF0417"/>
    <w:rsid w:val="00D76DEF"/>
    <w:rsid w:val="00DA08D5"/>
    <w:rsid w:val="00DA1EA2"/>
    <w:rsid w:val="00DD674D"/>
    <w:rsid w:val="00E228E4"/>
    <w:rsid w:val="00ED425C"/>
    <w:rsid w:val="00F84175"/>
    <w:rsid w:val="00F87D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D08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99"/>
    <w:rPr>
      <w:rFonts w:ascii="Tahoma" w:eastAsia="Times New Roman" w:hAnsi="Tahoma" w:cs="Tahoma"/>
      <w:sz w:val="16"/>
      <w:szCs w:val="16"/>
      <w:lang w:eastAsia="en-GB"/>
    </w:rPr>
  </w:style>
  <w:style w:type="table" w:customStyle="1" w:styleId="TableGrid1">
    <w:name w:val="Table Grid1"/>
    <w:basedOn w:val="TableNormal"/>
    <w:next w:val="TableGrid"/>
    <w:rsid w:val="00261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619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B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9D08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99"/>
    <w:rPr>
      <w:rFonts w:ascii="Tahoma" w:eastAsia="Times New Roman" w:hAnsi="Tahoma" w:cs="Tahoma"/>
      <w:sz w:val="16"/>
      <w:szCs w:val="16"/>
      <w:lang w:eastAsia="en-GB"/>
    </w:rPr>
  </w:style>
  <w:style w:type="table" w:customStyle="1" w:styleId="TableGrid1">
    <w:name w:val="Table Grid1"/>
    <w:basedOn w:val="TableNormal"/>
    <w:next w:val="TableGrid"/>
    <w:rsid w:val="0026194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194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B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purl.org/dc/dcmitype/"/>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30B50ECE-D4CA-42EE-9D38-ED7D4AFF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pelcadmin</cp:lastModifiedBy>
  <cp:revision>5</cp:revision>
  <cp:lastPrinted>2015-03-30T11:17:00Z</cp:lastPrinted>
  <dcterms:created xsi:type="dcterms:W3CDTF">2015-03-31T17:26:00Z</dcterms:created>
  <dcterms:modified xsi:type="dcterms:W3CDTF">2015-04-29T07:54:00Z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